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E1" w:rsidRPr="008D05E1" w:rsidRDefault="008D05E1" w:rsidP="008D05E1">
      <w:pPr>
        <w:bidi/>
        <w:spacing w:line="240" w:lineRule="auto"/>
        <w:rPr>
          <w:rFonts w:ascii="Arabic Typesetting" w:hAnsi="Arabic Typesetting" w:cs="Arabic Typesetting"/>
          <w:b/>
          <w:bCs/>
          <w:sz w:val="44"/>
          <w:szCs w:val="44"/>
          <w:rtl/>
          <w:lang w:bidi="ar-MA"/>
        </w:rPr>
      </w:pPr>
      <w:r>
        <w:rPr>
          <w:rFonts w:ascii="Arabic Typesetting" w:hAnsi="Arabic Typesetting" w:cs="Arabic Typesetting"/>
          <w:b/>
          <w:bCs/>
          <w:noProof/>
          <w:sz w:val="44"/>
          <w:szCs w:val="44"/>
          <w:rtl/>
        </w:rPr>
        <w:drawing>
          <wp:anchor distT="0" distB="0" distL="114300" distR="114300" simplePos="0" relativeHeight="251660288" behindDoc="0" locked="0" layoutInCell="1" allowOverlap="1" wp14:anchorId="6D7E30BC" wp14:editId="1D20995B">
            <wp:simplePos x="0" y="0"/>
            <wp:positionH relativeFrom="column">
              <wp:posOffset>-6068060</wp:posOffset>
            </wp:positionH>
            <wp:positionV relativeFrom="paragraph">
              <wp:posOffset>-556260</wp:posOffset>
            </wp:positionV>
            <wp:extent cx="8074660" cy="138430"/>
            <wp:effectExtent l="0" t="0" r="2540" b="0"/>
            <wp:wrapNone/>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8074660" cy="138430"/>
                    </a:xfrm>
                    <a:prstGeom prst="rect">
                      <a:avLst/>
                    </a:prstGeom>
                    <a:noFill/>
                    <a:ln w="9525">
                      <a:noFill/>
                      <a:miter lim="800000"/>
                      <a:headEnd/>
                      <a:tailEnd/>
                    </a:ln>
                  </pic:spPr>
                </pic:pic>
              </a:graphicData>
            </a:graphic>
            <wp14:sizeRelH relativeFrom="margin">
              <wp14:pctWidth>0</wp14:pctWidth>
            </wp14:sizeRelH>
          </wp:anchor>
        </w:drawing>
      </w:r>
      <w:r>
        <w:rPr>
          <w:rFonts w:ascii="Arabic Typesetting" w:hAnsi="Arabic Typesetting" w:cs="Arabic Typesetting"/>
          <w:b/>
          <w:bCs/>
          <w:noProof/>
          <w:sz w:val="44"/>
          <w:szCs w:val="44"/>
          <w:rtl/>
        </w:rPr>
        <w:drawing>
          <wp:anchor distT="0" distB="0" distL="114300" distR="114300" simplePos="0" relativeHeight="251659264" behindDoc="1" locked="0" layoutInCell="1" allowOverlap="1" wp14:anchorId="06A7F1AF" wp14:editId="73EF6DD5">
            <wp:simplePos x="0" y="0"/>
            <wp:positionH relativeFrom="column">
              <wp:posOffset>763905</wp:posOffset>
            </wp:positionH>
            <wp:positionV relativeFrom="paragraph">
              <wp:posOffset>-493395</wp:posOffset>
            </wp:positionV>
            <wp:extent cx="4198620" cy="760730"/>
            <wp:effectExtent l="0" t="0" r="0" b="0"/>
            <wp:wrapTight wrapText="bothSides">
              <wp:wrapPolygon edited="0">
                <wp:start x="10780" y="1623"/>
                <wp:lineTo x="1568" y="5409"/>
                <wp:lineTo x="1568" y="11359"/>
                <wp:lineTo x="294" y="12441"/>
                <wp:lineTo x="294" y="18391"/>
                <wp:lineTo x="12936" y="20554"/>
                <wp:lineTo x="17641" y="20554"/>
                <wp:lineTo x="20875" y="19472"/>
                <wp:lineTo x="21169" y="17309"/>
                <wp:lineTo x="19797" y="11359"/>
                <wp:lineTo x="19993" y="6491"/>
                <wp:lineTo x="18425" y="4868"/>
                <wp:lineTo x="11368" y="1623"/>
                <wp:lineTo x="10780" y="1623"/>
              </wp:wrapPolygon>
            </wp:wrapTight>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tretch>
                      <a:fillRect/>
                    </a:stretch>
                  </pic:blipFill>
                  <pic:spPr bwMode="auto">
                    <a:xfrm>
                      <a:off x="0" y="0"/>
                      <a:ext cx="4198620" cy="760730"/>
                    </a:xfrm>
                    <a:prstGeom prst="rect">
                      <a:avLst/>
                    </a:prstGeom>
                    <a:noFill/>
                    <a:ln w="9525">
                      <a:noFill/>
                      <a:miter lim="800000"/>
                      <a:headEnd/>
                      <a:tailEnd/>
                    </a:ln>
                  </pic:spPr>
                </pic:pic>
              </a:graphicData>
            </a:graphic>
          </wp:anchor>
        </w:drawing>
      </w:r>
    </w:p>
    <w:p w:rsidR="00332B49" w:rsidRPr="00332B49" w:rsidRDefault="00332B49" w:rsidP="00332B49">
      <w:pPr>
        <w:bidi/>
        <w:spacing w:after="0" w:line="240" w:lineRule="auto"/>
        <w:jc w:val="center"/>
        <w:rPr>
          <w:rFonts w:ascii="Arabic Typesetting" w:eastAsiaTheme="minorHAnsi" w:hAnsi="Arabic Typesetting" w:cs="Arabic Typesetting"/>
          <w:b/>
          <w:bCs/>
          <w:sz w:val="24"/>
          <w:szCs w:val="24"/>
          <w:rtl/>
          <w:lang w:eastAsia="en-US" w:bidi="ar-MA"/>
        </w:rPr>
      </w:pPr>
      <w:r w:rsidRPr="00332B49">
        <w:rPr>
          <w:rFonts w:ascii="Arabic Typesetting" w:eastAsiaTheme="minorHAnsi" w:hAnsi="Arabic Typesetting" w:cs="Arabic Typesetting" w:hint="cs"/>
          <w:b/>
          <w:bCs/>
          <w:sz w:val="24"/>
          <w:szCs w:val="24"/>
          <w:rtl/>
          <w:lang w:eastAsia="en-US" w:bidi="ar-MA"/>
        </w:rPr>
        <w:t>الأكاديمية الجهوية للتربية والتكوين لجهة مراكش-آسفي</w:t>
      </w:r>
    </w:p>
    <w:p w:rsidR="00332B49" w:rsidRPr="00332B49" w:rsidRDefault="00332B49" w:rsidP="00332B49">
      <w:pPr>
        <w:bidi/>
        <w:spacing w:after="0" w:line="240" w:lineRule="auto"/>
        <w:jc w:val="center"/>
        <w:rPr>
          <w:rFonts w:ascii="Arabic Typesetting" w:eastAsiaTheme="minorHAnsi" w:hAnsi="Arabic Typesetting" w:cs="Arabic Typesetting"/>
          <w:b/>
          <w:bCs/>
          <w:sz w:val="24"/>
          <w:szCs w:val="24"/>
          <w:rtl/>
          <w:lang w:eastAsia="en-US" w:bidi="ar-MA"/>
        </w:rPr>
      </w:pPr>
      <w:r w:rsidRPr="00332B49">
        <w:rPr>
          <w:rFonts w:ascii="Arabic Typesetting" w:eastAsiaTheme="minorHAnsi" w:hAnsi="Arabic Typesetting" w:cs="Arabic Typesetting" w:hint="cs"/>
          <w:b/>
          <w:bCs/>
          <w:sz w:val="24"/>
          <w:szCs w:val="24"/>
          <w:rtl/>
          <w:lang w:eastAsia="en-US" w:bidi="ar-MA"/>
        </w:rPr>
        <w:t xml:space="preserve">المديرية الإقليمية بالصويرة </w:t>
      </w:r>
    </w:p>
    <w:p w:rsidR="00332B49" w:rsidRPr="00240B3E" w:rsidRDefault="00332B49" w:rsidP="00332B49">
      <w:pPr>
        <w:bidi/>
        <w:spacing w:after="0" w:line="240" w:lineRule="auto"/>
        <w:jc w:val="center"/>
        <w:rPr>
          <w:rFonts w:ascii="Arabic Typesetting" w:eastAsiaTheme="minorHAnsi" w:hAnsi="Arabic Typesetting" w:cs="Arabic Typesetting"/>
          <w:b/>
          <w:bCs/>
          <w:sz w:val="28"/>
          <w:szCs w:val="28"/>
          <w:lang w:eastAsia="en-US" w:bidi="ar-MA"/>
        </w:rPr>
      </w:pPr>
      <w:r w:rsidRPr="00240B3E">
        <w:rPr>
          <w:rFonts w:ascii="Arabic Typesetting" w:eastAsiaTheme="minorHAnsi" w:hAnsi="Arabic Typesetting" w:cs="Arabic Typesetting"/>
          <w:b/>
          <w:bCs/>
          <w:sz w:val="28"/>
          <w:szCs w:val="28"/>
          <w:rtl/>
          <w:lang w:eastAsia="en-US"/>
        </w:rPr>
        <w:t xml:space="preserve">مصلحة </w:t>
      </w:r>
      <w:r w:rsidRPr="00240B3E">
        <w:rPr>
          <w:rFonts w:ascii="Arabic Typesetting" w:eastAsiaTheme="minorHAnsi" w:hAnsi="Arabic Typesetting" w:cs="Arabic Typesetting"/>
          <w:b/>
          <w:bCs/>
          <w:sz w:val="28"/>
          <w:szCs w:val="28"/>
          <w:rtl/>
          <w:lang w:eastAsia="en-US" w:bidi="ar-MA"/>
        </w:rPr>
        <w:t xml:space="preserve">تأطير المؤسسات التعليمية والتوجيه </w:t>
      </w:r>
    </w:p>
    <w:p w:rsidR="00332B49" w:rsidRDefault="004D0510" w:rsidP="00332B49">
      <w:pPr>
        <w:pStyle w:val="Sansinterligne"/>
        <w:bidi/>
        <w:spacing w:line="276" w:lineRule="auto"/>
        <w:jc w:val="center"/>
        <w:rPr>
          <w:rFonts w:ascii="Arabic Typesetting" w:hAnsi="Arabic Typesetting" w:cs="Arabic Typesetting"/>
          <w:b/>
          <w:bCs/>
          <w:sz w:val="28"/>
          <w:szCs w:val="28"/>
        </w:rPr>
      </w:pPr>
      <w:r>
        <w:rPr>
          <w:rFonts w:ascii="Arabic Typesetting" w:hAnsi="Arabic Typesetting" w:cs="Arabic Typesetting" w:hint="cs"/>
          <w:b/>
          <w:bCs/>
          <w:sz w:val="28"/>
          <w:szCs w:val="28"/>
          <w:rtl/>
        </w:rPr>
        <w:t xml:space="preserve">                                       </w:t>
      </w:r>
    </w:p>
    <w:p w:rsidR="00332B49" w:rsidRPr="00332B49" w:rsidRDefault="004D0510" w:rsidP="00332B49">
      <w:pPr>
        <w:pStyle w:val="Sansinterligne"/>
        <w:bidi/>
        <w:spacing w:line="276" w:lineRule="auto"/>
        <w:jc w:val="center"/>
        <w:rPr>
          <w:rFonts w:ascii="Sakkal Majalla" w:hAnsi="Sakkal Majalla" w:cs="Sakkal Majalla"/>
          <w:b/>
          <w:bCs/>
          <w:sz w:val="32"/>
          <w:szCs w:val="32"/>
          <w:rtl/>
        </w:rPr>
      </w:pPr>
      <w:r>
        <w:rPr>
          <w:rFonts w:ascii="Arabic Typesetting" w:hAnsi="Arabic Typesetting" w:cs="Arabic Typesetting" w:hint="cs"/>
          <w:b/>
          <w:bCs/>
          <w:sz w:val="28"/>
          <w:szCs w:val="28"/>
          <w:rtl/>
        </w:rPr>
        <w:t xml:space="preserve">   </w:t>
      </w:r>
      <w:proofErr w:type="gramStart"/>
      <w:r w:rsidR="00332B49" w:rsidRPr="00332B49">
        <w:rPr>
          <w:rFonts w:ascii="Sakkal Majalla" w:hAnsi="Sakkal Majalla" w:cs="Sakkal Majalla" w:hint="cs"/>
          <w:b/>
          <w:bCs/>
          <w:sz w:val="32"/>
          <w:szCs w:val="32"/>
          <w:rtl/>
        </w:rPr>
        <w:t>المدير</w:t>
      </w:r>
      <w:proofErr w:type="gramEnd"/>
      <w:r w:rsidR="00332B49" w:rsidRPr="00332B49">
        <w:rPr>
          <w:rFonts w:ascii="Sakkal Majalla" w:hAnsi="Sakkal Majalla" w:cs="Sakkal Majalla" w:hint="cs"/>
          <w:b/>
          <w:bCs/>
          <w:sz w:val="32"/>
          <w:szCs w:val="32"/>
          <w:rtl/>
        </w:rPr>
        <w:t xml:space="preserve"> الإقليمي</w:t>
      </w:r>
    </w:p>
    <w:p w:rsidR="00332B49" w:rsidRPr="00332B49" w:rsidRDefault="00332B49" w:rsidP="00332B49">
      <w:pPr>
        <w:bidi/>
        <w:spacing w:after="0"/>
        <w:jc w:val="center"/>
        <w:rPr>
          <w:rFonts w:ascii="Sakkal Majalla" w:eastAsiaTheme="minorHAnsi" w:hAnsi="Sakkal Majalla" w:cs="Sakkal Majalla"/>
          <w:sz w:val="32"/>
          <w:szCs w:val="32"/>
          <w:rtl/>
          <w:lang w:eastAsia="en-US" w:bidi="ar-MA"/>
        </w:rPr>
      </w:pPr>
      <w:r w:rsidRPr="00332B49">
        <w:rPr>
          <w:rFonts w:ascii="Sakkal Majalla" w:eastAsiaTheme="minorHAnsi" w:hAnsi="Sakkal Majalla" w:cs="Sakkal Majalla" w:hint="cs"/>
          <w:sz w:val="32"/>
          <w:szCs w:val="32"/>
          <w:rtl/>
          <w:lang w:eastAsia="en-US"/>
        </w:rPr>
        <w:t xml:space="preserve">إلى </w:t>
      </w:r>
    </w:p>
    <w:p w:rsidR="00A77B58" w:rsidRDefault="00332B49" w:rsidP="00A77B58">
      <w:pPr>
        <w:tabs>
          <w:tab w:val="left" w:pos="1855"/>
        </w:tabs>
        <w:spacing w:line="240" w:lineRule="auto"/>
        <w:jc w:val="center"/>
        <w:rPr>
          <w:rFonts w:ascii="Arabic Typesetting" w:hAnsi="Arabic Typesetting" w:cs="Arabic Typesetting" w:hint="cs"/>
          <w:b/>
          <w:bCs/>
          <w:sz w:val="32"/>
          <w:szCs w:val="32"/>
          <w:rtl/>
        </w:rPr>
      </w:pPr>
      <w:r w:rsidRPr="00332B49">
        <w:rPr>
          <w:rFonts w:ascii="Arabic Typesetting" w:hAnsi="Arabic Typesetting" w:cs="Arabic Typesetting"/>
          <w:b/>
          <w:bCs/>
          <w:sz w:val="32"/>
          <w:szCs w:val="32"/>
          <w:rtl/>
        </w:rPr>
        <w:t>السيدات والسادة</w:t>
      </w:r>
      <w:r w:rsidR="00A77B58">
        <w:rPr>
          <w:rFonts w:ascii="Arabic Typesetting" w:hAnsi="Arabic Typesetting" w:cs="Arabic Typesetting" w:hint="cs"/>
          <w:b/>
          <w:bCs/>
          <w:sz w:val="32"/>
          <w:szCs w:val="32"/>
          <w:rtl/>
        </w:rPr>
        <w:t xml:space="preserve"> </w:t>
      </w:r>
      <w:proofErr w:type="gramStart"/>
      <w:r w:rsidR="00A77B58">
        <w:rPr>
          <w:rFonts w:ascii="Arabic Typesetting" w:hAnsi="Arabic Typesetting" w:cs="Arabic Typesetting" w:hint="cs"/>
          <w:b/>
          <w:bCs/>
          <w:sz w:val="32"/>
          <w:szCs w:val="32"/>
          <w:rtl/>
        </w:rPr>
        <w:t>مديرات</w:t>
      </w:r>
      <w:proofErr w:type="gramEnd"/>
      <w:r w:rsidR="00A77B58">
        <w:rPr>
          <w:rFonts w:ascii="Arabic Typesetting" w:hAnsi="Arabic Typesetting" w:cs="Arabic Typesetting" w:hint="cs"/>
          <w:b/>
          <w:bCs/>
          <w:sz w:val="32"/>
          <w:szCs w:val="32"/>
          <w:rtl/>
        </w:rPr>
        <w:t xml:space="preserve"> و مديري</w:t>
      </w:r>
      <w:r w:rsidRPr="00332B49">
        <w:rPr>
          <w:rFonts w:ascii="Arabic Typesetting" w:hAnsi="Arabic Typesetting" w:cs="Arabic Typesetting"/>
          <w:b/>
          <w:bCs/>
          <w:sz w:val="32"/>
          <w:szCs w:val="32"/>
          <w:rtl/>
        </w:rPr>
        <w:t xml:space="preserve"> </w:t>
      </w:r>
      <w:r w:rsidR="00A77B58">
        <w:rPr>
          <w:rFonts w:ascii="Arabic Typesetting" w:hAnsi="Arabic Typesetting" w:cs="Arabic Typesetting" w:hint="cs"/>
          <w:b/>
          <w:bCs/>
          <w:sz w:val="32"/>
          <w:szCs w:val="32"/>
          <w:rtl/>
        </w:rPr>
        <w:t>ا</w:t>
      </w:r>
      <w:r w:rsidR="00A77B58" w:rsidRPr="00332B49">
        <w:rPr>
          <w:rFonts w:ascii="Arabic Typesetting" w:hAnsi="Arabic Typesetting" w:cs="Arabic Typesetting"/>
          <w:b/>
          <w:bCs/>
          <w:sz w:val="32"/>
          <w:szCs w:val="32"/>
          <w:rtl/>
        </w:rPr>
        <w:t>لمؤسسات التعليمية بالإقليم</w:t>
      </w:r>
      <w:r w:rsidR="00A77B58" w:rsidRPr="00332B49">
        <w:rPr>
          <w:rFonts w:ascii="Arabic Typesetting" w:hAnsi="Arabic Typesetting" w:cs="Arabic Typesetting"/>
          <w:b/>
          <w:bCs/>
          <w:sz w:val="32"/>
          <w:szCs w:val="32"/>
          <w:rtl/>
        </w:rPr>
        <w:t xml:space="preserve"> </w:t>
      </w:r>
    </w:p>
    <w:p w:rsidR="00332B49" w:rsidRPr="00332B49" w:rsidRDefault="00A77B58" w:rsidP="00A77B58">
      <w:pPr>
        <w:tabs>
          <w:tab w:val="left" w:pos="1855"/>
        </w:tabs>
        <w:spacing w:line="240" w:lineRule="auto"/>
        <w:jc w:val="center"/>
        <w:rPr>
          <w:b/>
          <w:bCs/>
          <w:rtl/>
        </w:rPr>
      </w:pPr>
      <w:r>
        <w:rPr>
          <w:rFonts w:ascii="Arabic Typesetting" w:hAnsi="Arabic Typesetting" w:cs="Arabic Typesetting" w:hint="cs"/>
          <w:b/>
          <w:bCs/>
          <w:sz w:val="32"/>
          <w:szCs w:val="32"/>
          <w:rtl/>
        </w:rPr>
        <w:t>(</w:t>
      </w:r>
      <w:r w:rsidR="00332B49" w:rsidRPr="00A77B58">
        <w:rPr>
          <w:rFonts w:ascii="Arabic Typesetting" w:hAnsi="Arabic Typesetting" w:cs="Arabic Typesetting"/>
          <w:b/>
          <w:bCs/>
          <w:sz w:val="36"/>
          <w:szCs w:val="36"/>
          <w:rtl/>
        </w:rPr>
        <w:t xml:space="preserve">رئيسات </w:t>
      </w:r>
      <w:proofErr w:type="gramStart"/>
      <w:r w:rsidR="00332B49" w:rsidRPr="00A77B58">
        <w:rPr>
          <w:rFonts w:ascii="Arabic Typesetting" w:hAnsi="Arabic Typesetting" w:cs="Arabic Typesetting"/>
          <w:b/>
          <w:bCs/>
          <w:sz w:val="36"/>
          <w:szCs w:val="36"/>
          <w:rtl/>
        </w:rPr>
        <w:t>ورؤساء</w:t>
      </w:r>
      <w:proofErr w:type="gramEnd"/>
      <w:r w:rsidR="00332B49" w:rsidRPr="00A77B58">
        <w:rPr>
          <w:rFonts w:ascii="Arabic Typesetting" w:hAnsi="Arabic Typesetting" w:cs="Arabic Typesetting"/>
          <w:b/>
          <w:bCs/>
          <w:sz w:val="36"/>
          <w:szCs w:val="36"/>
          <w:rtl/>
        </w:rPr>
        <w:t xml:space="preserve"> جمعيات</w:t>
      </w:r>
      <w:r w:rsidRPr="00A77B58">
        <w:rPr>
          <w:rFonts w:ascii="Arabic Typesetting" w:hAnsi="Arabic Typesetting" w:cs="Arabic Typesetting" w:hint="cs"/>
          <w:b/>
          <w:bCs/>
          <w:sz w:val="36"/>
          <w:szCs w:val="36"/>
          <w:rtl/>
        </w:rPr>
        <w:t xml:space="preserve"> </w:t>
      </w:r>
      <w:r w:rsidR="00332B49" w:rsidRPr="00A77B58">
        <w:rPr>
          <w:rFonts w:ascii="Arabic Typesetting" w:hAnsi="Arabic Typesetting" w:cs="Arabic Typesetting"/>
          <w:b/>
          <w:bCs/>
          <w:sz w:val="36"/>
          <w:szCs w:val="36"/>
          <w:rtl/>
        </w:rPr>
        <w:t>دعم مدرسة النجاح</w:t>
      </w:r>
      <w:r>
        <w:rPr>
          <w:rFonts w:ascii="Arabic Typesetting" w:hAnsi="Arabic Typesetting" w:cs="Arabic Typesetting" w:hint="cs"/>
          <w:b/>
          <w:bCs/>
          <w:sz w:val="32"/>
          <w:szCs w:val="32"/>
          <w:rtl/>
        </w:rPr>
        <w:t>)</w:t>
      </w:r>
    </w:p>
    <w:p w:rsidR="00332B49" w:rsidRPr="00A77B58" w:rsidRDefault="00332B49" w:rsidP="00332B49">
      <w:pPr>
        <w:bidi/>
        <w:spacing w:after="0"/>
        <w:ind w:left="-567" w:firstLine="567"/>
        <w:jc w:val="both"/>
        <w:rPr>
          <w:rFonts w:ascii="Sakkal Majalla" w:eastAsiaTheme="minorHAnsi" w:hAnsi="Sakkal Majalla" w:cs="Sakkal Majalla"/>
          <w:b/>
          <w:bCs/>
          <w:sz w:val="28"/>
          <w:szCs w:val="28"/>
          <w:rtl/>
          <w:lang w:eastAsia="en-US"/>
        </w:rPr>
      </w:pPr>
      <w:r w:rsidRPr="00A77B58">
        <w:rPr>
          <w:rFonts w:ascii="Sakkal Majalla" w:eastAsiaTheme="minorHAnsi" w:hAnsi="Sakkal Majalla" w:cs="Sakkal Majalla" w:hint="cs"/>
          <w:b/>
          <w:bCs/>
          <w:sz w:val="32"/>
          <w:szCs w:val="32"/>
          <w:rtl/>
          <w:lang w:eastAsia="en-US"/>
        </w:rPr>
        <w:t>الموضوع</w:t>
      </w:r>
      <w:r w:rsidRPr="00A77B58">
        <w:rPr>
          <w:rFonts w:ascii="Sakkal Majalla" w:eastAsiaTheme="minorHAnsi" w:hAnsi="Sakkal Majalla" w:cs="Sakkal Majalla" w:hint="cs"/>
          <w:b/>
          <w:bCs/>
          <w:sz w:val="28"/>
          <w:szCs w:val="28"/>
          <w:rtl/>
          <w:lang w:eastAsia="en-US"/>
        </w:rPr>
        <w:t>: في شأن المنحة المخصصة لجمعيات دعم النجاح برسم السنة المالية 2018</w:t>
      </w:r>
    </w:p>
    <w:p w:rsidR="00332B49" w:rsidRPr="00A77B58" w:rsidRDefault="00332B49" w:rsidP="00332B49">
      <w:pPr>
        <w:bidi/>
        <w:spacing w:after="0"/>
        <w:ind w:left="-567" w:firstLine="567"/>
        <w:jc w:val="both"/>
        <w:rPr>
          <w:rFonts w:ascii="Sakkal Majalla" w:eastAsiaTheme="minorHAnsi" w:hAnsi="Sakkal Majalla" w:cs="Sakkal Majalla"/>
          <w:b/>
          <w:bCs/>
          <w:sz w:val="28"/>
          <w:szCs w:val="28"/>
          <w:rtl/>
          <w:lang w:eastAsia="en-US"/>
        </w:rPr>
      </w:pPr>
      <w:r w:rsidRPr="00A77B58">
        <w:rPr>
          <w:rFonts w:ascii="Sakkal Majalla" w:eastAsiaTheme="minorHAnsi" w:hAnsi="Sakkal Majalla" w:cs="Sakkal Majalla" w:hint="cs"/>
          <w:b/>
          <w:bCs/>
          <w:sz w:val="28"/>
          <w:szCs w:val="28"/>
          <w:rtl/>
          <w:lang w:eastAsia="en-US"/>
        </w:rPr>
        <w:t>المرج</w:t>
      </w:r>
      <w:r w:rsidR="00A77B58">
        <w:rPr>
          <w:rFonts w:ascii="Sakkal Majalla" w:eastAsiaTheme="minorHAnsi" w:hAnsi="Sakkal Majalla" w:cs="Sakkal Majalla" w:hint="cs"/>
          <w:b/>
          <w:bCs/>
          <w:sz w:val="28"/>
          <w:szCs w:val="28"/>
          <w:rtl/>
          <w:lang w:eastAsia="en-US"/>
        </w:rPr>
        <w:t>ــــــــ</w:t>
      </w:r>
      <w:r w:rsidRPr="00A77B58">
        <w:rPr>
          <w:rFonts w:ascii="Sakkal Majalla" w:eastAsiaTheme="minorHAnsi" w:hAnsi="Sakkal Majalla" w:cs="Sakkal Majalla" w:hint="cs"/>
          <w:b/>
          <w:bCs/>
          <w:sz w:val="28"/>
          <w:szCs w:val="28"/>
          <w:rtl/>
          <w:lang w:eastAsia="en-US"/>
        </w:rPr>
        <w:t>ع   : المذكرة الوزارية 18</w:t>
      </w:r>
      <w:r w:rsidRPr="00A77B58">
        <w:rPr>
          <w:rFonts w:ascii="Sakkal Majalla" w:eastAsiaTheme="minorHAnsi" w:hAnsi="Sakkal Majalla" w:cs="Sakkal Majalla"/>
          <w:b/>
          <w:bCs/>
          <w:sz w:val="28"/>
          <w:szCs w:val="28"/>
          <w:lang w:eastAsia="en-US"/>
        </w:rPr>
        <w:t>x</w:t>
      </w:r>
      <w:r w:rsidRPr="00A77B58">
        <w:rPr>
          <w:rFonts w:ascii="Sakkal Majalla" w:eastAsiaTheme="minorHAnsi" w:hAnsi="Sakkal Majalla" w:cs="Sakkal Majalla" w:hint="cs"/>
          <w:b/>
          <w:bCs/>
          <w:sz w:val="28"/>
          <w:szCs w:val="28"/>
          <w:rtl/>
          <w:lang w:eastAsia="en-US" w:bidi="ar-MA"/>
        </w:rPr>
        <w:t>040</w:t>
      </w:r>
      <w:r w:rsidRPr="00A77B58">
        <w:rPr>
          <w:rFonts w:ascii="Sakkal Majalla" w:eastAsiaTheme="minorHAnsi" w:hAnsi="Sakkal Majalla" w:cs="Sakkal Majalla" w:hint="cs"/>
          <w:b/>
          <w:bCs/>
          <w:sz w:val="28"/>
          <w:szCs w:val="28"/>
          <w:rtl/>
          <w:lang w:eastAsia="en-US"/>
        </w:rPr>
        <w:t xml:space="preserve"> بتاريخ 19 يناير 2018 </w:t>
      </w:r>
    </w:p>
    <w:p w:rsidR="00332B49" w:rsidRPr="00A77B58" w:rsidRDefault="00332B49" w:rsidP="00332B49">
      <w:pPr>
        <w:bidi/>
        <w:spacing w:after="0"/>
        <w:ind w:left="-567" w:firstLine="567"/>
        <w:jc w:val="both"/>
        <w:rPr>
          <w:rFonts w:ascii="Sakkal Majalla" w:eastAsiaTheme="minorHAnsi" w:hAnsi="Sakkal Majalla" w:cs="Sakkal Majalla"/>
          <w:b/>
          <w:bCs/>
          <w:sz w:val="28"/>
          <w:szCs w:val="28"/>
          <w:rtl/>
          <w:lang w:eastAsia="en-US"/>
        </w:rPr>
      </w:pPr>
      <w:r w:rsidRPr="00A77B58">
        <w:rPr>
          <w:rFonts w:ascii="Sakkal Majalla" w:eastAsiaTheme="minorHAnsi" w:hAnsi="Sakkal Majalla" w:cs="Sakkal Majalla" w:hint="cs"/>
          <w:b/>
          <w:bCs/>
          <w:sz w:val="28"/>
          <w:szCs w:val="28"/>
          <w:rtl/>
          <w:lang w:eastAsia="en-US"/>
        </w:rPr>
        <w:t xml:space="preserve">             المذكرة الأكاديمية 1549بتاريخ 19 فبراير 2018     </w:t>
      </w:r>
    </w:p>
    <w:p w:rsidR="00332B49" w:rsidRPr="00332B49" w:rsidRDefault="00332B49" w:rsidP="00332B49">
      <w:pPr>
        <w:bidi/>
        <w:spacing w:after="0"/>
        <w:jc w:val="center"/>
        <w:rPr>
          <w:rFonts w:ascii="Sakkal Majalla" w:eastAsiaTheme="minorHAnsi" w:hAnsi="Sakkal Majalla" w:cs="Sakkal Majalla"/>
          <w:sz w:val="24"/>
          <w:szCs w:val="24"/>
          <w:rtl/>
          <w:lang w:eastAsia="en-US"/>
        </w:rPr>
      </w:pPr>
      <w:proofErr w:type="gramStart"/>
      <w:r w:rsidRPr="00332B49">
        <w:rPr>
          <w:rFonts w:ascii="Sakkal Majalla" w:eastAsiaTheme="minorHAnsi" w:hAnsi="Sakkal Majalla" w:cs="Sakkal Majalla" w:hint="cs"/>
          <w:b/>
          <w:bCs/>
          <w:sz w:val="24"/>
          <w:szCs w:val="24"/>
          <w:rtl/>
          <w:lang w:eastAsia="en-US"/>
        </w:rPr>
        <w:t>سلام</w:t>
      </w:r>
      <w:proofErr w:type="gramEnd"/>
      <w:r w:rsidRPr="00332B49">
        <w:rPr>
          <w:rFonts w:ascii="Sakkal Majalla" w:eastAsiaTheme="minorHAnsi" w:hAnsi="Sakkal Majalla" w:cs="Sakkal Majalla" w:hint="cs"/>
          <w:b/>
          <w:bCs/>
          <w:sz w:val="24"/>
          <w:szCs w:val="24"/>
          <w:rtl/>
          <w:lang w:eastAsia="en-US"/>
        </w:rPr>
        <w:t xml:space="preserve"> تام بوجود مولانا الإمام المؤيد بالله</w:t>
      </w:r>
      <w:r w:rsidRPr="00332B49">
        <w:rPr>
          <w:rFonts w:ascii="Sakkal Majalla" w:eastAsiaTheme="minorHAnsi" w:hAnsi="Sakkal Majalla" w:cs="Sakkal Majalla" w:hint="cs"/>
          <w:sz w:val="24"/>
          <w:szCs w:val="24"/>
          <w:rtl/>
          <w:lang w:eastAsia="en-US"/>
        </w:rPr>
        <w:t>،</w:t>
      </w:r>
    </w:p>
    <w:p w:rsidR="00332B49" w:rsidRPr="00332B49" w:rsidRDefault="00A77B58" w:rsidP="00A77B58">
      <w:pPr>
        <w:bidi/>
        <w:spacing w:after="0"/>
        <w:jc w:val="both"/>
        <w:rPr>
          <w:rFonts w:ascii="Sakkal Majalla" w:eastAsiaTheme="minorHAnsi" w:hAnsi="Sakkal Majalla" w:cs="Sakkal Majalla"/>
          <w:sz w:val="24"/>
          <w:szCs w:val="24"/>
          <w:rtl/>
          <w:lang w:eastAsia="en-US" w:bidi="ar-MA"/>
        </w:rPr>
      </w:pPr>
      <w:r>
        <w:rPr>
          <w:rFonts w:ascii="Sakkal Majalla" w:eastAsiaTheme="minorHAnsi" w:hAnsi="Sakkal Majalla" w:cs="Sakkal Majalla" w:hint="cs"/>
          <w:sz w:val="24"/>
          <w:szCs w:val="24"/>
          <w:rtl/>
          <w:lang w:eastAsia="en-US"/>
        </w:rPr>
        <w:t xml:space="preserve">     </w:t>
      </w:r>
      <w:r w:rsidR="00332B49" w:rsidRPr="00332B49">
        <w:rPr>
          <w:rFonts w:ascii="Sakkal Majalla" w:eastAsiaTheme="minorHAnsi" w:hAnsi="Sakkal Majalla" w:cs="Sakkal Majalla" w:hint="cs"/>
          <w:sz w:val="24"/>
          <w:szCs w:val="24"/>
          <w:rtl/>
          <w:lang w:eastAsia="en-US"/>
        </w:rPr>
        <w:t>وبعد،</w:t>
      </w:r>
      <w:r w:rsidR="00332B49" w:rsidRPr="00332B49">
        <w:rPr>
          <w:rFonts w:ascii="Sakkal Majalla" w:eastAsiaTheme="minorHAnsi" w:hAnsi="Sakkal Majalla" w:cs="Sakkal Majalla" w:hint="cs"/>
          <w:sz w:val="24"/>
          <w:szCs w:val="24"/>
          <w:rtl/>
          <w:lang w:eastAsia="en-US" w:bidi="ar-MA"/>
        </w:rPr>
        <w:t xml:space="preserve">فعلاقة بالموضوع والمرجع المشار اليهما أعلاه، وحتى يتسنى للمديرية الإقليمية الالتزام بالمنحة المخصصة لجمعية دعم مدرسة النجاح </w:t>
      </w:r>
      <w:r w:rsidR="00332B49" w:rsidRPr="00A77B58">
        <w:rPr>
          <w:rFonts w:ascii="Sakkal Majalla" w:eastAsiaTheme="minorHAnsi" w:hAnsi="Sakkal Majalla" w:cs="Sakkal Majalla" w:hint="cs"/>
          <w:b/>
          <w:bCs/>
          <w:sz w:val="28"/>
          <w:szCs w:val="28"/>
          <w:u w:val="single"/>
          <w:rtl/>
          <w:lang w:eastAsia="en-US" w:bidi="ar-MA"/>
        </w:rPr>
        <w:t>برسم السنة المالية 2018</w:t>
      </w:r>
      <w:r w:rsidR="00332B49" w:rsidRPr="00332B49">
        <w:rPr>
          <w:rFonts w:ascii="Sakkal Majalla" w:eastAsiaTheme="minorHAnsi" w:hAnsi="Sakkal Majalla" w:cs="Sakkal Majalla" w:hint="cs"/>
          <w:sz w:val="24"/>
          <w:szCs w:val="24"/>
          <w:rtl/>
          <w:lang w:eastAsia="en-US" w:bidi="ar-MA"/>
        </w:rPr>
        <w:t xml:space="preserve">وصرفها في اقرب الآجال ، يشرفني </w:t>
      </w:r>
      <w:r>
        <w:rPr>
          <w:rFonts w:ascii="Sakkal Majalla" w:eastAsiaTheme="minorHAnsi" w:hAnsi="Sakkal Majalla" w:cs="Sakkal Majalla" w:hint="cs"/>
          <w:sz w:val="24"/>
          <w:szCs w:val="24"/>
          <w:rtl/>
          <w:lang w:eastAsia="en-US" w:bidi="ar-MA"/>
        </w:rPr>
        <w:t>أ</w:t>
      </w:r>
      <w:r w:rsidR="00332B49" w:rsidRPr="00332B49">
        <w:rPr>
          <w:rFonts w:ascii="Sakkal Majalla" w:eastAsiaTheme="minorHAnsi" w:hAnsi="Sakkal Majalla" w:cs="Sakkal Majalla" w:hint="cs"/>
          <w:sz w:val="24"/>
          <w:szCs w:val="24"/>
          <w:rtl/>
          <w:lang w:eastAsia="en-US" w:bidi="ar-MA"/>
        </w:rPr>
        <w:t xml:space="preserve">ن </w:t>
      </w:r>
      <w:r>
        <w:rPr>
          <w:rFonts w:ascii="Sakkal Majalla" w:eastAsiaTheme="minorHAnsi" w:hAnsi="Sakkal Majalla" w:cs="Sakkal Majalla" w:hint="cs"/>
          <w:sz w:val="24"/>
          <w:szCs w:val="24"/>
          <w:rtl/>
          <w:lang w:eastAsia="en-US" w:bidi="ar-MA"/>
        </w:rPr>
        <w:t>أ</w:t>
      </w:r>
      <w:r w:rsidR="00332B49" w:rsidRPr="00332B49">
        <w:rPr>
          <w:rFonts w:ascii="Sakkal Majalla" w:eastAsiaTheme="minorHAnsi" w:hAnsi="Sakkal Majalla" w:cs="Sakkal Majalla" w:hint="cs"/>
          <w:sz w:val="24"/>
          <w:szCs w:val="24"/>
          <w:rtl/>
          <w:lang w:eastAsia="en-US" w:bidi="ar-MA"/>
        </w:rPr>
        <w:t xml:space="preserve">طلب منكم موافاتي ابتداء </w:t>
      </w:r>
      <w:r w:rsidR="00332B49" w:rsidRPr="00A77B58">
        <w:rPr>
          <w:rFonts w:ascii="Sakkal Majalla" w:eastAsiaTheme="minorHAnsi" w:hAnsi="Sakkal Majalla" w:cs="Sakkal Majalla" w:hint="cs"/>
          <w:b/>
          <w:bCs/>
          <w:sz w:val="24"/>
          <w:szCs w:val="24"/>
          <w:u w:val="single"/>
          <w:rtl/>
          <w:lang w:eastAsia="en-US" w:bidi="ar-MA"/>
        </w:rPr>
        <w:t>من 08 يونيه وإلى غاية 20 يونيه</w:t>
      </w:r>
      <w:r w:rsidR="00332B49" w:rsidRPr="00A77B58">
        <w:rPr>
          <w:rFonts w:ascii="Sakkal Majalla" w:eastAsiaTheme="minorHAnsi" w:hAnsi="Sakkal Majalla" w:cs="Sakkal Majalla" w:hint="cs"/>
          <w:sz w:val="24"/>
          <w:szCs w:val="24"/>
          <w:u w:val="single"/>
          <w:rtl/>
          <w:lang w:eastAsia="en-US" w:bidi="ar-MA"/>
        </w:rPr>
        <w:t xml:space="preserve"> 2018</w:t>
      </w:r>
      <w:r w:rsidR="00332B49" w:rsidRPr="00332B49">
        <w:rPr>
          <w:rFonts w:ascii="Sakkal Majalla" w:eastAsiaTheme="minorHAnsi" w:hAnsi="Sakkal Majalla" w:cs="Sakkal Majalla" w:hint="cs"/>
          <w:sz w:val="24"/>
          <w:szCs w:val="24"/>
          <w:rtl/>
          <w:lang w:eastAsia="en-US" w:bidi="ar-MA"/>
        </w:rPr>
        <w:t>،بالملف المكون من الوثائق التالية </w:t>
      </w:r>
      <w:r w:rsidR="00332B49" w:rsidRPr="00332B49">
        <w:rPr>
          <w:rFonts w:ascii="Sakkal Majalla" w:eastAsiaTheme="minorHAnsi" w:hAnsi="Sakkal Majalla" w:cs="Sakkal Majalla"/>
          <w:sz w:val="24"/>
          <w:szCs w:val="24"/>
          <w:lang w:eastAsia="en-US" w:bidi="ar-MA"/>
        </w:rPr>
        <w:t>:</w:t>
      </w:r>
      <w:r w:rsidR="00332B49" w:rsidRPr="00332B49">
        <w:rPr>
          <w:rFonts w:ascii="Sakkal Majalla" w:eastAsiaTheme="minorHAnsi" w:hAnsi="Sakkal Majalla" w:cs="Sakkal Majalla" w:hint="cs"/>
          <w:sz w:val="24"/>
          <w:szCs w:val="24"/>
          <w:rtl/>
          <w:lang w:eastAsia="en-US" w:bidi="ar-MA"/>
        </w:rPr>
        <w:t xml:space="preserve"> </w:t>
      </w:r>
    </w:p>
    <w:p w:rsidR="00332B49" w:rsidRPr="00332B49" w:rsidRDefault="00332B49" w:rsidP="00332B49">
      <w:pPr>
        <w:bidi/>
        <w:spacing w:after="0"/>
        <w:ind w:left="-567" w:firstLine="567"/>
        <w:jc w:val="both"/>
        <w:rPr>
          <w:rFonts w:ascii="Sakkal Majalla" w:eastAsiaTheme="minorHAnsi" w:hAnsi="Sakkal Majalla" w:cs="Sakkal Majalla"/>
          <w:sz w:val="24"/>
          <w:szCs w:val="24"/>
          <w:rtl/>
          <w:lang w:eastAsia="en-US" w:bidi="ar-MA"/>
        </w:rPr>
      </w:pPr>
      <w:r w:rsidRPr="00332B49">
        <w:rPr>
          <w:rFonts w:ascii="Sakkal Majalla" w:eastAsiaTheme="minorHAnsi" w:hAnsi="Sakkal Majalla" w:cs="Sakkal Majalla" w:hint="cs"/>
          <w:sz w:val="24"/>
          <w:szCs w:val="24"/>
          <w:rtl/>
          <w:lang w:eastAsia="en-US" w:bidi="ar-MA"/>
        </w:rPr>
        <w:t xml:space="preserve">            * نسخة من </w:t>
      </w:r>
      <w:r w:rsidRPr="00332B49">
        <w:rPr>
          <w:rFonts w:ascii="Sakkal Majalla" w:eastAsiaTheme="minorHAnsi" w:hAnsi="Sakkal Majalla" w:cs="Sakkal Majalla" w:hint="cs"/>
          <w:b/>
          <w:bCs/>
          <w:sz w:val="24"/>
          <w:szCs w:val="24"/>
          <w:rtl/>
          <w:lang w:eastAsia="en-US" w:bidi="ar-MA"/>
        </w:rPr>
        <w:t>القانون</w:t>
      </w:r>
      <w:r w:rsidRPr="00332B49">
        <w:rPr>
          <w:rFonts w:ascii="Sakkal Majalla" w:eastAsiaTheme="minorHAnsi" w:hAnsi="Sakkal Majalla" w:cs="Sakkal Majalla" w:hint="cs"/>
          <w:sz w:val="24"/>
          <w:szCs w:val="24"/>
          <w:rtl/>
          <w:lang w:eastAsia="en-US" w:bidi="ar-MA"/>
        </w:rPr>
        <w:t xml:space="preserve"> الأساسي للجمعية مصادق عليها من طرف السلطات </w:t>
      </w:r>
      <w:proofErr w:type="gramStart"/>
      <w:r w:rsidRPr="00332B49">
        <w:rPr>
          <w:rFonts w:ascii="Sakkal Majalla" w:eastAsiaTheme="minorHAnsi" w:hAnsi="Sakkal Majalla" w:cs="Sakkal Majalla" w:hint="cs"/>
          <w:sz w:val="24"/>
          <w:szCs w:val="24"/>
          <w:rtl/>
          <w:lang w:eastAsia="en-US" w:bidi="ar-MA"/>
        </w:rPr>
        <w:t>المحلية ؛</w:t>
      </w:r>
      <w:proofErr w:type="gramEnd"/>
    </w:p>
    <w:p w:rsidR="00332B49" w:rsidRPr="00332B49" w:rsidRDefault="00332B49" w:rsidP="00A77B58">
      <w:pPr>
        <w:bidi/>
        <w:spacing w:after="0"/>
        <w:ind w:left="-567" w:firstLine="567"/>
        <w:jc w:val="both"/>
        <w:rPr>
          <w:rFonts w:ascii="Sakkal Majalla" w:eastAsiaTheme="minorHAnsi" w:hAnsi="Sakkal Majalla" w:cs="Sakkal Majalla"/>
          <w:sz w:val="24"/>
          <w:szCs w:val="24"/>
          <w:rtl/>
          <w:lang w:eastAsia="en-US" w:bidi="ar-MA"/>
        </w:rPr>
      </w:pPr>
      <w:r w:rsidRPr="00332B49">
        <w:rPr>
          <w:rFonts w:ascii="Sakkal Majalla" w:eastAsiaTheme="minorHAnsi" w:hAnsi="Sakkal Majalla" w:cs="Sakkal Majalla" w:hint="cs"/>
          <w:sz w:val="24"/>
          <w:szCs w:val="24"/>
          <w:rtl/>
          <w:lang w:eastAsia="en-US" w:bidi="ar-MA"/>
        </w:rPr>
        <w:t xml:space="preserve">            * </w:t>
      </w:r>
      <w:r w:rsidRPr="00A77B58">
        <w:rPr>
          <w:rFonts w:ascii="Sakkal Majalla" w:eastAsiaTheme="minorHAnsi" w:hAnsi="Sakkal Majalla" w:cs="Sakkal Majalla" w:hint="cs"/>
          <w:sz w:val="24"/>
          <w:szCs w:val="24"/>
          <w:rtl/>
          <w:lang w:eastAsia="en-US" w:bidi="ar-MA"/>
        </w:rPr>
        <w:t xml:space="preserve">نسخة للوصل النهائي </w:t>
      </w:r>
      <w:r w:rsidRPr="00A77B58">
        <w:rPr>
          <w:rFonts w:ascii="Sakkal Majalla" w:eastAsiaTheme="minorHAnsi" w:hAnsi="Sakkal Majalla" w:cs="Sakkal Majalla" w:hint="eastAsia"/>
          <w:sz w:val="24"/>
          <w:szCs w:val="24"/>
          <w:rtl/>
          <w:lang w:eastAsia="en-US" w:bidi="ar-MA"/>
        </w:rPr>
        <w:t>للجمعية</w:t>
      </w:r>
      <w:r w:rsidRPr="00A77B58">
        <w:rPr>
          <w:rFonts w:ascii="Sakkal Majalla" w:eastAsiaTheme="minorHAnsi" w:hAnsi="Sakkal Majalla" w:cs="Sakkal Majalla"/>
          <w:sz w:val="24"/>
          <w:szCs w:val="24"/>
          <w:rtl/>
          <w:lang w:eastAsia="en-US" w:bidi="ar-MA"/>
        </w:rPr>
        <w:t xml:space="preserve"> </w:t>
      </w:r>
      <w:r w:rsidRPr="00A77B58">
        <w:rPr>
          <w:rFonts w:ascii="Sakkal Majalla" w:eastAsiaTheme="minorHAnsi" w:hAnsi="Sakkal Majalla" w:cs="Sakkal Majalla" w:hint="eastAsia"/>
          <w:sz w:val="24"/>
          <w:szCs w:val="24"/>
          <w:rtl/>
          <w:lang w:eastAsia="en-US" w:bidi="ar-MA"/>
        </w:rPr>
        <w:t>مصادق</w:t>
      </w:r>
      <w:r w:rsidRPr="00A77B58">
        <w:rPr>
          <w:rFonts w:ascii="Sakkal Majalla" w:eastAsiaTheme="minorHAnsi" w:hAnsi="Sakkal Majalla" w:cs="Sakkal Majalla"/>
          <w:sz w:val="24"/>
          <w:szCs w:val="24"/>
          <w:rtl/>
          <w:lang w:eastAsia="en-US" w:bidi="ar-MA"/>
        </w:rPr>
        <w:t xml:space="preserve"> </w:t>
      </w:r>
      <w:r w:rsidRPr="00A77B58">
        <w:rPr>
          <w:rFonts w:ascii="Sakkal Majalla" w:eastAsiaTheme="minorHAnsi" w:hAnsi="Sakkal Majalla" w:cs="Sakkal Majalla" w:hint="eastAsia"/>
          <w:sz w:val="24"/>
          <w:szCs w:val="24"/>
          <w:rtl/>
          <w:lang w:eastAsia="en-US" w:bidi="ar-MA"/>
        </w:rPr>
        <w:t>عليها</w:t>
      </w:r>
      <w:r w:rsidRPr="00A77B58">
        <w:rPr>
          <w:rFonts w:ascii="Sakkal Majalla" w:eastAsiaTheme="minorHAnsi" w:hAnsi="Sakkal Majalla" w:cs="Sakkal Majalla"/>
          <w:sz w:val="24"/>
          <w:szCs w:val="24"/>
          <w:rtl/>
          <w:lang w:eastAsia="en-US" w:bidi="ar-MA"/>
        </w:rPr>
        <w:t xml:space="preserve"> </w:t>
      </w:r>
      <w:r w:rsidRPr="00A77B58">
        <w:rPr>
          <w:rFonts w:ascii="Sakkal Majalla" w:eastAsiaTheme="minorHAnsi" w:hAnsi="Sakkal Majalla" w:cs="Sakkal Majalla" w:hint="eastAsia"/>
          <w:sz w:val="24"/>
          <w:szCs w:val="24"/>
          <w:rtl/>
          <w:lang w:eastAsia="en-US" w:bidi="ar-MA"/>
        </w:rPr>
        <w:t>من</w:t>
      </w:r>
      <w:r w:rsidRPr="00A77B58">
        <w:rPr>
          <w:rFonts w:ascii="Sakkal Majalla" w:eastAsiaTheme="minorHAnsi" w:hAnsi="Sakkal Majalla" w:cs="Sakkal Majalla"/>
          <w:sz w:val="24"/>
          <w:szCs w:val="24"/>
          <w:rtl/>
          <w:lang w:eastAsia="en-US" w:bidi="ar-MA"/>
        </w:rPr>
        <w:t xml:space="preserve"> </w:t>
      </w:r>
      <w:r w:rsidRPr="00A77B58">
        <w:rPr>
          <w:rFonts w:ascii="Sakkal Majalla" w:eastAsiaTheme="minorHAnsi" w:hAnsi="Sakkal Majalla" w:cs="Sakkal Majalla" w:hint="eastAsia"/>
          <w:sz w:val="24"/>
          <w:szCs w:val="24"/>
          <w:rtl/>
          <w:lang w:eastAsia="en-US" w:bidi="ar-MA"/>
        </w:rPr>
        <w:t>طرف</w:t>
      </w:r>
      <w:r w:rsidRPr="00A77B58">
        <w:rPr>
          <w:rFonts w:ascii="Sakkal Majalla" w:eastAsiaTheme="minorHAnsi" w:hAnsi="Sakkal Majalla" w:cs="Sakkal Majalla"/>
          <w:sz w:val="24"/>
          <w:szCs w:val="24"/>
          <w:rtl/>
          <w:lang w:eastAsia="en-US" w:bidi="ar-MA"/>
        </w:rPr>
        <w:t xml:space="preserve"> </w:t>
      </w:r>
      <w:r w:rsidRPr="00A77B58">
        <w:rPr>
          <w:rFonts w:ascii="Sakkal Majalla" w:eastAsiaTheme="minorHAnsi" w:hAnsi="Sakkal Majalla" w:cs="Sakkal Majalla" w:hint="eastAsia"/>
          <w:sz w:val="24"/>
          <w:szCs w:val="24"/>
          <w:rtl/>
          <w:lang w:eastAsia="en-US" w:bidi="ar-MA"/>
        </w:rPr>
        <w:t>السلطات</w:t>
      </w:r>
      <w:r w:rsidRPr="00A77B58">
        <w:rPr>
          <w:rFonts w:ascii="Sakkal Majalla" w:eastAsiaTheme="minorHAnsi" w:hAnsi="Sakkal Majalla" w:cs="Sakkal Majalla"/>
          <w:sz w:val="24"/>
          <w:szCs w:val="24"/>
          <w:rtl/>
          <w:lang w:eastAsia="en-US" w:bidi="ar-MA"/>
        </w:rPr>
        <w:t xml:space="preserve"> </w:t>
      </w:r>
      <w:proofErr w:type="gramStart"/>
      <w:r w:rsidRPr="00A77B58">
        <w:rPr>
          <w:rFonts w:ascii="Sakkal Majalla" w:eastAsiaTheme="minorHAnsi" w:hAnsi="Sakkal Majalla" w:cs="Sakkal Majalla" w:hint="eastAsia"/>
          <w:sz w:val="24"/>
          <w:szCs w:val="24"/>
          <w:rtl/>
          <w:lang w:eastAsia="en-US" w:bidi="ar-MA"/>
        </w:rPr>
        <w:t>المحلية</w:t>
      </w:r>
      <w:r w:rsidRPr="00332B49">
        <w:rPr>
          <w:rFonts w:ascii="Sakkal Majalla" w:eastAsiaTheme="minorHAnsi" w:hAnsi="Sakkal Majalla" w:cs="Sakkal Majalla"/>
          <w:sz w:val="24"/>
          <w:szCs w:val="24"/>
          <w:rtl/>
          <w:lang w:eastAsia="en-US" w:bidi="ar-MA"/>
        </w:rPr>
        <w:t xml:space="preserve"> </w:t>
      </w:r>
      <w:r w:rsidRPr="00332B49">
        <w:rPr>
          <w:rFonts w:ascii="Sakkal Majalla" w:eastAsiaTheme="minorHAnsi" w:hAnsi="Sakkal Majalla" w:cs="Sakkal Majalla" w:hint="eastAsia"/>
          <w:sz w:val="24"/>
          <w:szCs w:val="24"/>
          <w:rtl/>
          <w:lang w:eastAsia="en-US" w:bidi="ar-MA"/>
        </w:rPr>
        <w:t>؛</w:t>
      </w:r>
      <w:proofErr w:type="gramEnd"/>
      <w:r w:rsidR="00A77B58">
        <w:rPr>
          <w:rFonts w:ascii="Sakkal Majalla" w:eastAsiaTheme="minorHAnsi" w:hAnsi="Sakkal Majalla" w:cs="Sakkal Majalla" w:hint="cs"/>
          <w:sz w:val="24"/>
          <w:szCs w:val="24"/>
          <w:rtl/>
          <w:lang w:eastAsia="en-US" w:bidi="ar-MA"/>
        </w:rPr>
        <w:t xml:space="preserve">( </w:t>
      </w:r>
      <w:r w:rsidR="00A77B58" w:rsidRPr="00A77B58">
        <w:rPr>
          <w:rFonts w:ascii="Sakkal Majalla" w:eastAsiaTheme="minorHAnsi" w:hAnsi="Sakkal Majalla" w:cs="Sakkal Majalla" w:hint="cs"/>
          <w:b/>
          <w:bCs/>
          <w:sz w:val="24"/>
          <w:szCs w:val="24"/>
          <w:u w:val="single"/>
          <w:rtl/>
          <w:lang w:eastAsia="en-US" w:bidi="ar-MA"/>
        </w:rPr>
        <w:t>الوصل النهائي وثيقة  أساسية في الملف</w:t>
      </w:r>
      <w:r w:rsidR="00A77B58">
        <w:rPr>
          <w:rFonts w:ascii="Sakkal Majalla" w:eastAsiaTheme="minorHAnsi" w:hAnsi="Sakkal Majalla" w:cs="Sakkal Majalla" w:hint="cs"/>
          <w:sz w:val="24"/>
          <w:szCs w:val="24"/>
          <w:rtl/>
          <w:lang w:eastAsia="en-US" w:bidi="ar-MA"/>
        </w:rPr>
        <w:t xml:space="preserve">) </w:t>
      </w:r>
    </w:p>
    <w:p w:rsidR="00332B49" w:rsidRPr="00332B49" w:rsidRDefault="00332B49" w:rsidP="00332B49">
      <w:pPr>
        <w:bidi/>
        <w:spacing w:after="0"/>
        <w:ind w:left="-567" w:firstLine="567"/>
        <w:jc w:val="both"/>
        <w:rPr>
          <w:rFonts w:ascii="Sakkal Majalla" w:eastAsiaTheme="minorHAnsi" w:hAnsi="Sakkal Majalla" w:cs="Sakkal Majalla"/>
          <w:sz w:val="24"/>
          <w:szCs w:val="24"/>
          <w:rtl/>
          <w:lang w:eastAsia="en-US" w:bidi="ar-MA"/>
        </w:rPr>
      </w:pPr>
      <w:r w:rsidRPr="00332B49">
        <w:rPr>
          <w:rFonts w:ascii="Sakkal Majalla" w:eastAsiaTheme="minorHAnsi" w:hAnsi="Sakkal Majalla" w:cs="Sakkal Majalla" w:hint="cs"/>
          <w:sz w:val="24"/>
          <w:szCs w:val="24"/>
          <w:rtl/>
          <w:lang w:eastAsia="en-US" w:bidi="ar-MA"/>
        </w:rPr>
        <w:t xml:space="preserve">            * نسخة للائحة أعضاء الجمعية </w:t>
      </w:r>
      <w:r w:rsidRPr="00332B49">
        <w:rPr>
          <w:rFonts w:ascii="Sakkal Majalla" w:eastAsiaTheme="minorHAnsi" w:hAnsi="Sakkal Majalla" w:cs="Sakkal Majalla" w:hint="eastAsia"/>
          <w:sz w:val="24"/>
          <w:szCs w:val="24"/>
          <w:rtl/>
          <w:lang w:eastAsia="en-US" w:bidi="ar-MA"/>
        </w:rPr>
        <w:t>للجمعية</w:t>
      </w:r>
      <w:r w:rsidRPr="00332B49">
        <w:rPr>
          <w:rFonts w:ascii="Sakkal Majalla" w:eastAsiaTheme="minorHAnsi" w:hAnsi="Sakkal Majalla" w:cs="Sakkal Majalla"/>
          <w:sz w:val="24"/>
          <w:szCs w:val="24"/>
          <w:rtl/>
          <w:lang w:eastAsia="en-US" w:bidi="ar-MA"/>
        </w:rPr>
        <w:t xml:space="preserve"> </w:t>
      </w:r>
      <w:r w:rsidRPr="00332B49">
        <w:rPr>
          <w:rFonts w:ascii="Sakkal Majalla" w:eastAsiaTheme="minorHAnsi" w:hAnsi="Sakkal Majalla" w:cs="Sakkal Majalla" w:hint="eastAsia"/>
          <w:sz w:val="24"/>
          <w:szCs w:val="24"/>
          <w:rtl/>
          <w:lang w:eastAsia="en-US" w:bidi="ar-MA"/>
        </w:rPr>
        <w:t>مصادق</w:t>
      </w:r>
      <w:r w:rsidRPr="00332B49">
        <w:rPr>
          <w:rFonts w:ascii="Sakkal Majalla" w:eastAsiaTheme="minorHAnsi" w:hAnsi="Sakkal Majalla" w:cs="Sakkal Majalla"/>
          <w:sz w:val="24"/>
          <w:szCs w:val="24"/>
          <w:rtl/>
          <w:lang w:eastAsia="en-US" w:bidi="ar-MA"/>
        </w:rPr>
        <w:t xml:space="preserve"> </w:t>
      </w:r>
      <w:r w:rsidRPr="00332B49">
        <w:rPr>
          <w:rFonts w:ascii="Sakkal Majalla" w:eastAsiaTheme="minorHAnsi" w:hAnsi="Sakkal Majalla" w:cs="Sakkal Majalla" w:hint="eastAsia"/>
          <w:sz w:val="24"/>
          <w:szCs w:val="24"/>
          <w:rtl/>
          <w:lang w:eastAsia="en-US" w:bidi="ar-MA"/>
        </w:rPr>
        <w:t>عليها</w:t>
      </w:r>
      <w:r w:rsidRPr="00332B49">
        <w:rPr>
          <w:rFonts w:ascii="Sakkal Majalla" w:eastAsiaTheme="minorHAnsi" w:hAnsi="Sakkal Majalla" w:cs="Sakkal Majalla"/>
          <w:sz w:val="24"/>
          <w:szCs w:val="24"/>
          <w:rtl/>
          <w:lang w:eastAsia="en-US" w:bidi="ar-MA"/>
        </w:rPr>
        <w:t xml:space="preserve"> </w:t>
      </w:r>
      <w:r w:rsidRPr="00332B49">
        <w:rPr>
          <w:rFonts w:ascii="Sakkal Majalla" w:eastAsiaTheme="minorHAnsi" w:hAnsi="Sakkal Majalla" w:cs="Sakkal Majalla" w:hint="eastAsia"/>
          <w:sz w:val="24"/>
          <w:szCs w:val="24"/>
          <w:rtl/>
          <w:lang w:eastAsia="en-US" w:bidi="ar-MA"/>
        </w:rPr>
        <w:t>من</w:t>
      </w:r>
      <w:r w:rsidRPr="00332B49">
        <w:rPr>
          <w:rFonts w:ascii="Sakkal Majalla" w:eastAsiaTheme="minorHAnsi" w:hAnsi="Sakkal Majalla" w:cs="Sakkal Majalla"/>
          <w:sz w:val="24"/>
          <w:szCs w:val="24"/>
          <w:rtl/>
          <w:lang w:eastAsia="en-US" w:bidi="ar-MA"/>
        </w:rPr>
        <w:t xml:space="preserve"> </w:t>
      </w:r>
      <w:r w:rsidRPr="00332B49">
        <w:rPr>
          <w:rFonts w:ascii="Sakkal Majalla" w:eastAsiaTheme="minorHAnsi" w:hAnsi="Sakkal Majalla" w:cs="Sakkal Majalla" w:hint="eastAsia"/>
          <w:sz w:val="24"/>
          <w:szCs w:val="24"/>
          <w:rtl/>
          <w:lang w:eastAsia="en-US" w:bidi="ar-MA"/>
        </w:rPr>
        <w:t>طرف</w:t>
      </w:r>
      <w:r w:rsidRPr="00332B49">
        <w:rPr>
          <w:rFonts w:ascii="Sakkal Majalla" w:eastAsiaTheme="minorHAnsi" w:hAnsi="Sakkal Majalla" w:cs="Sakkal Majalla"/>
          <w:sz w:val="24"/>
          <w:szCs w:val="24"/>
          <w:rtl/>
          <w:lang w:eastAsia="en-US" w:bidi="ar-MA"/>
        </w:rPr>
        <w:t xml:space="preserve"> </w:t>
      </w:r>
      <w:r w:rsidRPr="00332B49">
        <w:rPr>
          <w:rFonts w:ascii="Sakkal Majalla" w:eastAsiaTheme="minorHAnsi" w:hAnsi="Sakkal Majalla" w:cs="Sakkal Majalla" w:hint="eastAsia"/>
          <w:sz w:val="24"/>
          <w:szCs w:val="24"/>
          <w:rtl/>
          <w:lang w:eastAsia="en-US" w:bidi="ar-MA"/>
        </w:rPr>
        <w:t>السلطات</w:t>
      </w:r>
      <w:r w:rsidRPr="00332B49">
        <w:rPr>
          <w:rFonts w:ascii="Sakkal Majalla" w:eastAsiaTheme="minorHAnsi" w:hAnsi="Sakkal Majalla" w:cs="Sakkal Majalla"/>
          <w:sz w:val="24"/>
          <w:szCs w:val="24"/>
          <w:rtl/>
          <w:lang w:eastAsia="en-US" w:bidi="ar-MA"/>
        </w:rPr>
        <w:t xml:space="preserve"> </w:t>
      </w:r>
      <w:proofErr w:type="gramStart"/>
      <w:r w:rsidRPr="00332B49">
        <w:rPr>
          <w:rFonts w:ascii="Sakkal Majalla" w:eastAsiaTheme="minorHAnsi" w:hAnsi="Sakkal Majalla" w:cs="Sakkal Majalla" w:hint="eastAsia"/>
          <w:sz w:val="24"/>
          <w:szCs w:val="24"/>
          <w:rtl/>
          <w:lang w:eastAsia="en-US" w:bidi="ar-MA"/>
        </w:rPr>
        <w:t>المحلية</w:t>
      </w:r>
      <w:r w:rsidRPr="00332B49">
        <w:rPr>
          <w:rFonts w:ascii="Sakkal Majalla" w:eastAsiaTheme="minorHAnsi" w:hAnsi="Sakkal Majalla" w:cs="Sakkal Majalla"/>
          <w:sz w:val="24"/>
          <w:szCs w:val="24"/>
          <w:rtl/>
          <w:lang w:eastAsia="en-US" w:bidi="ar-MA"/>
        </w:rPr>
        <w:t xml:space="preserve"> </w:t>
      </w:r>
      <w:r w:rsidRPr="00332B49">
        <w:rPr>
          <w:rFonts w:ascii="Sakkal Majalla" w:eastAsiaTheme="minorHAnsi" w:hAnsi="Sakkal Majalla" w:cs="Sakkal Majalla" w:hint="eastAsia"/>
          <w:sz w:val="24"/>
          <w:szCs w:val="24"/>
          <w:rtl/>
          <w:lang w:eastAsia="en-US" w:bidi="ar-MA"/>
        </w:rPr>
        <w:t>؛</w:t>
      </w:r>
      <w:proofErr w:type="gramEnd"/>
      <w:r w:rsidRPr="00332B49">
        <w:rPr>
          <w:rFonts w:ascii="Sakkal Majalla" w:eastAsiaTheme="minorHAnsi" w:hAnsi="Sakkal Majalla" w:cs="Sakkal Majalla" w:hint="cs"/>
          <w:sz w:val="24"/>
          <w:szCs w:val="24"/>
          <w:rtl/>
          <w:lang w:eastAsia="en-US" w:bidi="ar-MA"/>
        </w:rPr>
        <w:t xml:space="preserve">                       </w:t>
      </w:r>
    </w:p>
    <w:p w:rsidR="00332B49" w:rsidRPr="00332B49" w:rsidRDefault="00332B49" w:rsidP="00332B49">
      <w:pPr>
        <w:bidi/>
        <w:spacing w:after="0"/>
        <w:ind w:left="-567" w:firstLine="567"/>
        <w:jc w:val="both"/>
        <w:rPr>
          <w:rFonts w:ascii="Sakkal Majalla" w:eastAsiaTheme="minorHAnsi" w:hAnsi="Sakkal Majalla" w:cs="Sakkal Majalla"/>
          <w:sz w:val="24"/>
          <w:szCs w:val="24"/>
          <w:rtl/>
          <w:lang w:eastAsia="en-US" w:bidi="ar-MA"/>
        </w:rPr>
      </w:pPr>
      <w:r w:rsidRPr="00332B49">
        <w:rPr>
          <w:rFonts w:ascii="Sakkal Majalla" w:eastAsiaTheme="minorHAnsi" w:hAnsi="Sakkal Majalla" w:cs="Sakkal Majalla" w:hint="cs"/>
          <w:sz w:val="24"/>
          <w:szCs w:val="24"/>
          <w:rtl/>
          <w:lang w:eastAsia="en-US" w:bidi="ar-MA"/>
        </w:rPr>
        <w:t xml:space="preserve">            * نسخة لمحضر الاجتماع التأسيسي أو الترميم أو تجديد مكتب الجمعية </w:t>
      </w:r>
      <w:r w:rsidRPr="00332B49">
        <w:rPr>
          <w:rFonts w:ascii="Sakkal Majalla" w:eastAsiaTheme="minorHAnsi" w:hAnsi="Sakkal Majalla" w:cs="Sakkal Majalla" w:hint="eastAsia"/>
          <w:sz w:val="24"/>
          <w:szCs w:val="24"/>
          <w:rtl/>
          <w:lang w:eastAsia="en-US" w:bidi="ar-MA"/>
        </w:rPr>
        <w:t>؛</w:t>
      </w:r>
      <w:r w:rsidRPr="00332B49">
        <w:rPr>
          <w:rFonts w:ascii="Sakkal Majalla" w:eastAsiaTheme="minorHAnsi" w:hAnsi="Sakkal Majalla" w:cs="Sakkal Majalla" w:hint="cs"/>
          <w:sz w:val="24"/>
          <w:szCs w:val="24"/>
          <w:rtl/>
          <w:lang w:eastAsia="en-US" w:bidi="ar-MA"/>
        </w:rPr>
        <w:t xml:space="preserve">                       </w:t>
      </w:r>
    </w:p>
    <w:p w:rsidR="00332B49" w:rsidRPr="00332B49" w:rsidRDefault="00332B49" w:rsidP="00332B49">
      <w:pPr>
        <w:bidi/>
        <w:spacing w:after="0"/>
        <w:ind w:left="-567" w:firstLine="567"/>
        <w:jc w:val="both"/>
        <w:rPr>
          <w:rFonts w:ascii="Sakkal Majalla" w:eastAsiaTheme="minorHAnsi" w:hAnsi="Sakkal Majalla" w:cs="Sakkal Majalla"/>
          <w:sz w:val="24"/>
          <w:szCs w:val="24"/>
          <w:rtl/>
          <w:lang w:eastAsia="en-US" w:bidi="ar-MA"/>
        </w:rPr>
      </w:pPr>
      <w:r w:rsidRPr="00332B49">
        <w:rPr>
          <w:rFonts w:ascii="Sakkal Majalla" w:eastAsiaTheme="minorHAnsi" w:hAnsi="Sakkal Majalla" w:cs="Sakkal Majalla" w:hint="cs"/>
          <w:sz w:val="24"/>
          <w:szCs w:val="24"/>
          <w:rtl/>
          <w:lang w:eastAsia="en-US" w:bidi="ar-MA"/>
        </w:rPr>
        <w:t xml:space="preserve">            * كشف الحساب البنكي أو البريدي للجمعية الى غاية تاريخه </w:t>
      </w:r>
      <w:r w:rsidRPr="00332B49">
        <w:rPr>
          <w:rFonts w:ascii="Sakkal Majalla" w:eastAsiaTheme="minorHAnsi" w:hAnsi="Sakkal Majalla" w:cs="Sakkal Majalla" w:hint="eastAsia"/>
          <w:sz w:val="24"/>
          <w:szCs w:val="24"/>
          <w:rtl/>
          <w:lang w:eastAsia="en-US" w:bidi="ar-MA"/>
        </w:rPr>
        <w:t>؛</w:t>
      </w:r>
      <w:r w:rsidRPr="00332B49">
        <w:rPr>
          <w:rFonts w:ascii="Sakkal Majalla" w:eastAsiaTheme="minorHAnsi" w:hAnsi="Sakkal Majalla" w:cs="Sakkal Majalla" w:hint="cs"/>
          <w:sz w:val="24"/>
          <w:szCs w:val="24"/>
          <w:rtl/>
          <w:lang w:eastAsia="en-US" w:bidi="ar-MA"/>
        </w:rPr>
        <w:t xml:space="preserve">                       </w:t>
      </w:r>
    </w:p>
    <w:p w:rsidR="00332B49" w:rsidRPr="00332B49" w:rsidRDefault="00332B49" w:rsidP="00332B49">
      <w:pPr>
        <w:bidi/>
        <w:spacing w:after="0"/>
        <w:ind w:left="-567" w:firstLine="567"/>
        <w:jc w:val="both"/>
        <w:rPr>
          <w:rFonts w:ascii="Sakkal Majalla" w:eastAsiaTheme="minorHAnsi" w:hAnsi="Sakkal Majalla" w:cs="Sakkal Majalla"/>
          <w:sz w:val="24"/>
          <w:szCs w:val="24"/>
          <w:rtl/>
          <w:lang w:eastAsia="en-US" w:bidi="ar-MA"/>
        </w:rPr>
      </w:pPr>
      <w:r w:rsidRPr="00332B49">
        <w:rPr>
          <w:rFonts w:ascii="Sakkal Majalla" w:eastAsiaTheme="minorHAnsi" w:hAnsi="Sakkal Majalla" w:cs="Sakkal Majalla" w:hint="cs"/>
          <w:sz w:val="24"/>
          <w:szCs w:val="24"/>
          <w:rtl/>
          <w:lang w:eastAsia="en-US" w:bidi="ar-MA"/>
        </w:rPr>
        <w:t xml:space="preserve">            * شهادة التعريف البنكي أو البريدي للجمعية(</w:t>
      </w:r>
      <w:r w:rsidRPr="00A77B58">
        <w:rPr>
          <w:rFonts w:ascii="Sakkal Majalla" w:eastAsiaTheme="minorHAnsi" w:hAnsi="Sakkal Majalla" w:cs="Sakkal Majalla"/>
          <w:b/>
          <w:bCs/>
          <w:sz w:val="24"/>
          <w:szCs w:val="24"/>
          <w:lang w:eastAsia="en-US" w:bidi="ar-MA"/>
        </w:rPr>
        <w:t>Attestation de RIB</w:t>
      </w:r>
      <w:r w:rsidRPr="00A77B58">
        <w:rPr>
          <w:rFonts w:ascii="Sakkal Majalla" w:eastAsiaTheme="minorHAnsi" w:hAnsi="Sakkal Majalla" w:cs="Sakkal Majalla" w:hint="cs"/>
          <w:b/>
          <w:bCs/>
          <w:sz w:val="24"/>
          <w:szCs w:val="24"/>
          <w:rtl/>
          <w:lang w:eastAsia="en-US" w:bidi="ar-MA"/>
        </w:rPr>
        <w:t>)</w:t>
      </w:r>
      <w:r w:rsidRPr="00332B49">
        <w:rPr>
          <w:rFonts w:ascii="Sakkal Majalla" w:eastAsiaTheme="minorHAnsi" w:hAnsi="Sakkal Majalla" w:cs="Sakkal Majalla" w:hint="cs"/>
          <w:sz w:val="24"/>
          <w:szCs w:val="24"/>
          <w:rtl/>
          <w:lang w:eastAsia="en-US" w:bidi="ar-MA"/>
        </w:rPr>
        <w:t xml:space="preserve"> أو شيك ملغى </w:t>
      </w:r>
      <w:r w:rsidRPr="00332B49">
        <w:rPr>
          <w:rFonts w:ascii="Sakkal Majalla" w:eastAsiaTheme="minorHAnsi" w:hAnsi="Sakkal Majalla" w:cs="Sakkal Majalla" w:hint="eastAsia"/>
          <w:sz w:val="24"/>
          <w:szCs w:val="24"/>
          <w:rtl/>
          <w:lang w:eastAsia="en-US" w:bidi="ar-MA"/>
        </w:rPr>
        <w:t>؛</w:t>
      </w:r>
      <w:r w:rsidRPr="00332B49">
        <w:rPr>
          <w:rFonts w:ascii="Sakkal Majalla" w:eastAsiaTheme="minorHAnsi" w:hAnsi="Sakkal Majalla" w:cs="Sakkal Majalla" w:hint="cs"/>
          <w:sz w:val="24"/>
          <w:szCs w:val="24"/>
          <w:rtl/>
          <w:lang w:eastAsia="en-US" w:bidi="ar-MA"/>
        </w:rPr>
        <w:t xml:space="preserve">                       </w:t>
      </w:r>
    </w:p>
    <w:p w:rsidR="00332B49" w:rsidRPr="00332B49" w:rsidRDefault="00332B49" w:rsidP="00332B49">
      <w:pPr>
        <w:bidi/>
        <w:spacing w:after="0"/>
        <w:ind w:left="-567" w:firstLine="567"/>
        <w:jc w:val="both"/>
        <w:rPr>
          <w:rFonts w:ascii="Sakkal Majalla" w:eastAsiaTheme="minorHAnsi" w:hAnsi="Sakkal Majalla" w:cs="Sakkal Majalla"/>
          <w:sz w:val="24"/>
          <w:szCs w:val="24"/>
          <w:rtl/>
          <w:lang w:eastAsia="en-US" w:bidi="ar-MA"/>
        </w:rPr>
      </w:pPr>
      <w:r w:rsidRPr="00332B49">
        <w:rPr>
          <w:rFonts w:ascii="Sakkal Majalla" w:eastAsiaTheme="minorHAnsi" w:hAnsi="Sakkal Majalla" w:cs="Sakkal Majalla" w:hint="cs"/>
          <w:sz w:val="24"/>
          <w:szCs w:val="24"/>
          <w:rtl/>
          <w:lang w:eastAsia="en-US" w:bidi="ar-MA"/>
        </w:rPr>
        <w:t xml:space="preserve">            * مشروع المؤسسة متعلق </w:t>
      </w:r>
      <w:r w:rsidRPr="00A77B58">
        <w:rPr>
          <w:rFonts w:ascii="Sakkal Majalla" w:eastAsiaTheme="minorHAnsi" w:hAnsi="Sakkal Majalla" w:cs="Sakkal Majalla" w:hint="cs"/>
          <w:b/>
          <w:bCs/>
          <w:sz w:val="24"/>
          <w:szCs w:val="24"/>
          <w:u w:val="single"/>
          <w:rtl/>
          <w:lang w:eastAsia="en-US" w:bidi="ar-MA"/>
        </w:rPr>
        <w:t>بالتأهيل المندمج</w:t>
      </w:r>
      <w:r w:rsidRPr="00332B49">
        <w:rPr>
          <w:rFonts w:ascii="Sakkal Majalla" w:eastAsiaTheme="minorHAnsi" w:hAnsi="Sakkal Majalla" w:cs="Sakkal Majalla" w:hint="cs"/>
          <w:sz w:val="24"/>
          <w:szCs w:val="24"/>
          <w:rtl/>
          <w:lang w:eastAsia="en-US" w:bidi="ar-MA"/>
        </w:rPr>
        <w:t xml:space="preserve"> لمؤسستكم في حدود المبلغ المخول لمؤسستكم ( </w:t>
      </w:r>
      <w:r w:rsidRPr="00A77B58">
        <w:rPr>
          <w:rFonts w:ascii="Sakkal Majalla" w:eastAsiaTheme="minorHAnsi" w:hAnsi="Sakkal Majalla" w:cs="Sakkal Majalla" w:hint="cs"/>
          <w:b/>
          <w:bCs/>
          <w:sz w:val="28"/>
          <w:szCs w:val="28"/>
          <w:rtl/>
          <w:lang w:eastAsia="en-US" w:bidi="ar-MA"/>
        </w:rPr>
        <w:t>25000</w:t>
      </w:r>
      <w:r w:rsidR="00A77B58" w:rsidRPr="00A77B58">
        <w:rPr>
          <w:rFonts w:ascii="Sakkal Majalla" w:eastAsiaTheme="minorHAnsi" w:hAnsi="Sakkal Majalla" w:cs="Sakkal Majalla" w:hint="cs"/>
          <w:b/>
          <w:bCs/>
          <w:sz w:val="28"/>
          <w:szCs w:val="28"/>
          <w:rtl/>
          <w:lang w:eastAsia="en-US" w:bidi="ar-MA"/>
        </w:rPr>
        <w:t>.00</w:t>
      </w:r>
      <w:r w:rsidRPr="00A77B58">
        <w:rPr>
          <w:rFonts w:ascii="Sakkal Majalla" w:eastAsiaTheme="minorHAnsi" w:hAnsi="Sakkal Majalla" w:cs="Sakkal Majalla" w:hint="cs"/>
          <w:sz w:val="28"/>
          <w:szCs w:val="28"/>
          <w:rtl/>
          <w:lang w:eastAsia="en-US" w:bidi="ar-MA"/>
        </w:rPr>
        <w:t xml:space="preserve"> </w:t>
      </w:r>
      <w:r w:rsidRPr="00332B49">
        <w:rPr>
          <w:rFonts w:ascii="Sakkal Majalla" w:eastAsiaTheme="minorHAnsi" w:hAnsi="Sakkal Majalla" w:cs="Sakkal Majalla" w:hint="cs"/>
          <w:sz w:val="24"/>
          <w:szCs w:val="24"/>
          <w:rtl/>
          <w:lang w:eastAsia="en-US" w:bidi="ar-MA"/>
        </w:rPr>
        <w:t xml:space="preserve">درهم) </w:t>
      </w:r>
      <w:r w:rsidRPr="00332B49">
        <w:rPr>
          <w:rFonts w:ascii="Sakkal Majalla" w:eastAsiaTheme="minorHAnsi" w:hAnsi="Sakkal Majalla" w:cs="Sakkal Majalla" w:hint="eastAsia"/>
          <w:sz w:val="24"/>
          <w:szCs w:val="24"/>
          <w:rtl/>
          <w:lang w:eastAsia="en-US" w:bidi="ar-MA"/>
        </w:rPr>
        <w:t>؛</w:t>
      </w:r>
      <w:r w:rsidRPr="00332B49">
        <w:rPr>
          <w:rFonts w:ascii="Sakkal Majalla" w:eastAsiaTheme="minorHAnsi" w:hAnsi="Sakkal Majalla" w:cs="Sakkal Majalla" w:hint="cs"/>
          <w:sz w:val="24"/>
          <w:szCs w:val="24"/>
          <w:rtl/>
          <w:lang w:eastAsia="en-US" w:bidi="ar-MA"/>
        </w:rPr>
        <w:t xml:space="preserve">                       </w:t>
      </w:r>
    </w:p>
    <w:p w:rsidR="00332B49" w:rsidRPr="00332B49" w:rsidRDefault="00332B49" w:rsidP="00332B49">
      <w:pPr>
        <w:bidi/>
        <w:spacing w:after="0"/>
        <w:ind w:left="-567" w:firstLine="567"/>
        <w:jc w:val="both"/>
        <w:rPr>
          <w:rFonts w:ascii="Sakkal Majalla" w:eastAsiaTheme="minorHAnsi" w:hAnsi="Sakkal Majalla" w:cs="Sakkal Majalla"/>
          <w:sz w:val="24"/>
          <w:szCs w:val="24"/>
          <w:rtl/>
          <w:lang w:eastAsia="en-US" w:bidi="ar-MA"/>
        </w:rPr>
      </w:pPr>
      <w:r w:rsidRPr="00332B49">
        <w:rPr>
          <w:rFonts w:ascii="Sakkal Majalla" w:eastAsiaTheme="minorHAnsi" w:hAnsi="Sakkal Majalla" w:cs="Sakkal Majalla" w:hint="cs"/>
          <w:sz w:val="24"/>
          <w:szCs w:val="24"/>
          <w:rtl/>
          <w:lang w:eastAsia="en-US" w:bidi="ar-MA"/>
        </w:rPr>
        <w:t xml:space="preserve">            * الميزانية </w:t>
      </w:r>
      <w:proofErr w:type="spellStart"/>
      <w:r w:rsidRPr="00332B49">
        <w:rPr>
          <w:rFonts w:ascii="Sakkal Majalla" w:eastAsiaTheme="minorHAnsi" w:hAnsi="Sakkal Majalla" w:cs="Sakkal Majalla" w:hint="cs"/>
          <w:sz w:val="24"/>
          <w:szCs w:val="24"/>
          <w:rtl/>
          <w:lang w:eastAsia="en-US" w:bidi="ar-MA"/>
        </w:rPr>
        <w:t>التوقعية</w:t>
      </w:r>
      <w:proofErr w:type="spellEnd"/>
      <w:r w:rsidRPr="00332B49">
        <w:rPr>
          <w:rFonts w:ascii="Sakkal Majalla" w:eastAsiaTheme="minorHAnsi" w:hAnsi="Sakkal Majalla" w:cs="Sakkal Majalla" w:hint="cs"/>
          <w:sz w:val="24"/>
          <w:szCs w:val="24"/>
          <w:rtl/>
          <w:lang w:eastAsia="en-US" w:bidi="ar-MA"/>
        </w:rPr>
        <w:t xml:space="preserve"> لمشروع المؤسسة الخاص بالسنة المالية </w:t>
      </w:r>
      <w:proofErr w:type="gramStart"/>
      <w:r w:rsidRPr="00332B49">
        <w:rPr>
          <w:rFonts w:ascii="Sakkal Majalla" w:eastAsiaTheme="minorHAnsi" w:hAnsi="Sakkal Majalla" w:cs="Sakkal Majalla" w:hint="cs"/>
          <w:sz w:val="24"/>
          <w:szCs w:val="24"/>
          <w:rtl/>
          <w:lang w:eastAsia="en-US" w:bidi="ar-MA"/>
        </w:rPr>
        <w:t xml:space="preserve">2018 </w:t>
      </w:r>
      <w:r w:rsidRPr="00332B49">
        <w:rPr>
          <w:rFonts w:ascii="Sakkal Majalla" w:eastAsiaTheme="minorHAnsi" w:hAnsi="Sakkal Majalla" w:cs="Sakkal Majalla" w:hint="eastAsia"/>
          <w:sz w:val="24"/>
          <w:szCs w:val="24"/>
          <w:rtl/>
          <w:lang w:eastAsia="en-US" w:bidi="ar-MA"/>
        </w:rPr>
        <w:t>؛</w:t>
      </w:r>
      <w:proofErr w:type="gramEnd"/>
      <w:r w:rsidRPr="00332B49">
        <w:rPr>
          <w:rFonts w:ascii="Sakkal Majalla" w:eastAsiaTheme="minorHAnsi" w:hAnsi="Sakkal Majalla" w:cs="Sakkal Majalla" w:hint="cs"/>
          <w:sz w:val="24"/>
          <w:szCs w:val="24"/>
          <w:rtl/>
          <w:lang w:eastAsia="en-US" w:bidi="ar-MA"/>
        </w:rPr>
        <w:t xml:space="preserve">                       </w:t>
      </w:r>
    </w:p>
    <w:p w:rsidR="00332B49" w:rsidRPr="00332B49" w:rsidRDefault="00332B49" w:rsidP="00A77B58">
      <w:pPr>
        <w:bidi/>
        <w:spacing w:after="0"/>
        <w:ind w:left="-567" w:firstLine="567"/>
        <w:jc w:val="both"/>
        <w:rPr>
          <w:rFonts w:ascii="Sakkal Majalla" w:eastAsiaTheme="minorHAnsi" w:hAnsi="Sakkal Majalla" w:cs="Sakkal Majalla"/>
          <w:sz w:val="24"/>
          <w:szCs w:val="24"/>
          <w:rtl/>
          <w:lang w:eastAsia="en-US" w:bidi="ar-MA"/>
        </w:rPr>
      </w:pPr>
      <w:r w:rsidRPr="00332B49">
        <w:rPr>
          <w:rFonts w:ascii="Sakkal Majalla" w:eastAsiaTheme="minorHAnsi" w:hAnsi="Sakkal Majalla" w:cs="Sakkal Majalla" w:hint="cs"/>
          <w:sz w:val="24"/>
          <w:szCs w:val="24"/>
          <w:rtl/>
          <w:lang w:eastAsia="en-US" w:bidi="ar-MA"/>
        </w:rPr>
        <w:t xml:space="preserve">            * تقرير مالي و</w:t>
      </w:r>
      <w:r w:rsidR="00A77B58">
        <w:rPr>
          <w:rFonts w:ascii="Sakkal Majalla" w:eastAsiaTheme="minorHAnsi" w:hAnsi="Sakkal Majalla" w:cs="Sakkal Majalla" w:hint="cs"/>
          <w:sz w:val="24"/>
          <w:szCs w:val="24"/>
          <w:rtl/>
          <w:lang w:eastAsia="en-US" w:bidi="ar-MA"/>
        </w:rPr>
        <w:t>أ</w:t>
      </w:r>
      <w:r w:rsidRPr="00332B49">
        <w:rPr>
          <w:rFonts w:ascii="Sakkal Majalla" w:eastAsiaTheme="minorHAnsi" w:hAnsi="Sakkal Majalla" w:cs="Sakkal Majalla" w:hint="cs"/>
          <w:sz w:val="24"/>
          <w:szCs w:val="24"/>
          <w:rtl/>
          <w:lang w:eastAsia="en-US" w:bidi="ar-MA"/>
        </w:rPr>
        <w:t xml:space="preserve">دبي للمشروع </w:t>
      </w:r>
      <w:r w:rsidRPr="00A77B58">
        <w:rPr>
          <w:rFonts w:ascii="Sakkal Majalla" w:eastAsiaTheme="minorHAnsi" w:hAnsi="Sakkal Majalla" w:cs="Sakkal Majalla" w:hint="cs"/>
          <w:b/>
          <w:bCs/>
          <w:sz w:val="24"/>
          <w:szCs w:val="24"/>
          <w:u w:val="single"/>
          <w:rtl/>
          <w:lang w:eastAsia="en-US" w:bidi="ar-MA"/>
        </w:rPr>
        <w:t xml:space="preserve">الخاص بموسم </w:t>
      </w:r>
      <w:proofErr w:type="gramStart"/>
      <w:r w:rsidRPr="00A77B58">
        <w:rPr>
          <w:rFonts w:ascii="Sakkal Majalla" w:eastAsiaTheme="minorHAnsi" w:hAnsi="Sakkal Majalla" w:cs="Sakkal Majalla" w:hint="cs"/>
          <w:b/>
          <w:bCs/>
          <w:sz w:val="24"/>
          <w:szCs w:val="24"/>
          <w:u w:val="single"/>
          <w:rtl/>
          <w:lang w:eastAsia="en-US" w:bidi="ar-MA"/>
        </w:rPr>
        <w:t>2017</w:t>
      </w:r>
      <w:r w:rsidRPr="00A77B58">
        <w:rPr>
          <w:rFonts w:ascii="Sakkal Majalla" w:eastAsiaTheme="minorHAnsi" w:hAnsi="Sakkal Majalla" w:cs="Sakkal Majalla" w:hint="cs"/>
          <w:sz w:val="24"/>
          <w:szCs w:val="24"/>
          <w:rtl/>
          <w:lang w:eastAsia="en-US" w:bidi="ar-MA"/>
        </w:rPr>
        <w:t xml:space="preserve"> </w:t>
      </w:r>
      <w:r w:rsidRPr="00332B49">
        <w:rPr>
          <w:rFonts w:ascii="Sakkal Majalla" w:eastAsiaTheme="minorHAnsi" w:hAnsi="Sakkal Majalla" w:cs="Sakkal Majalla" w:hint="eastAsia"/>
          <w:sz w:val="24"/>
          <w:szCs w:val="24"/>
          <w:rtl/>
          <w:lang w:eastAsia="en-US" w:bidi="ar-MA"/>
        </w:rPr>
        <w:t>؛</w:t>
      </w:r>
      <w:proofErr w:type="gramEnd"/>
      <w:r w:rsidRPr="00332B49">
        <w:rPr>
          <w:rFonts w:ascii="Sakkal Majalla" w:eastAsiaTheme="minorHAnsi" w:hAnsi="Sakkal Majalla" w:cs="Sakkal Majalla" w:hint="cs"/>
          <w:sz w:val="24"/>
          <w:szCs w:val="24"/>
          <w:rtl/>
          <w:lang w:eastAsia="en-US" w:bidi="ar-MA"/>
        </w:rPr>
        <w:t xml:space="preserve">                       </w:t>
      </w:r>
    </w:p>
    <w:p w:rsidR="00332B49" w:rsidRPr="00332B49" w:rsidRDefault="00332B49" w:rsidP="00332B49">
      <w:pPr>
        <w:bidi/>
        <w:spacing w:after="0"/>
        <w:ind w:left="-567" w:firstLine="567"/>
        <w:jc w:val="both"/>
        <w:rPr>
          <w:rFonts w:ascii="Sakkal Majalla" w:eastAsiaTheme="minorHAnsi" w:hAnsi="Sakkal Majalla" w:cs="Sakkal Majalla"/>
          <w:sz w:val="20"/>
          <w:szCs w:val="20"/>
          <w:lang w:eastAsia="en-US" w:bidi="ar-MA"/>
        </w:rPr>
      </w:pPr>
      <w:r w:rsidRPr="00332B49">
        <w:rPr>
          <w:rFonts w:ascii="Sakkal Majalla" w:eastAsiaTheme="minorHAnsi" w:hAnsi="Sakkal Majalla" w:cs="Sakkal Majalla" w:hint="cs"/>
          <w:sz w:val="24"/>
          <w:szCs w:val="24"/>
          <w:rtl/>
          <w:lang w:eastAsia="en-US" w:bidi="ar-MA"/>
        </w:rPr>
        <w:t xml:space="preserve">            *  </w:t>
      </w:r>
      <w:r w:rsidRPr="00332B49">
        <w:rPr>
          <w:rFonts w:ascii="Sakkal Majalla" w:eastAsiaTheme="minorHAnsi" w:hAnsi="Sakkal Majalla" w:cs="Sakkal Majalla" w:hint="cs"/>
          <w:sz w:val="20"/>
          <w:szCs w:val="20"/>
          <w:rtl/>
          <w:lang w:eastAsia="en-US" w:bidi="ar-MA"/>
        </w:rPr>
        <w:t>اتفاقية إطار للشراكة بين الأكاديمية الجهوية للتربية والتكوين جهة مراكش اسفي والمديرية الإقليمية للصويرة وجمعية دعم النجاح بمؤسستكم في نسختين</w:t>
      </w:r>
      <w:r w:rsidRPr="00332B49">
        <w:rPr>
          <w:rFonts w:ascii="Sakkal Majalla" w:eastAsiaTheme="minorHAnsi" w:hAnsi="Sakkal Majalla" w:cs="Sakkal Majalla" w:hint="eastAsia"/>
          <w:sz w:val="24"/>
          <w:szCs w:val="24"/>
          <w:rtl/>
          <w:lang w:eastAsia="en-US" w:bidi="ar-MA"/>
        </w:rPr>
        <w:t>؛</w:t>
      </w:r>
      <w:r w:rsidRPr="00332B49">
        <w:rPr>
          <w:rFonts w:ascii="Sakkal Majalla" w:eastAsiaTheme="minorHAnsi" w:hAnsi="Sakkal Majalla" w:cs="Sakkal Majalla" w:hint="cs"/>
          <w:sz w:val="24"/>
          <w:szCs w:val="24"/>
          <w:rtl/>
          <w:lang w:eastAsia="en-US" w:bidi="ar-MA"/>
        </w:rPr>
        <w:t xml:space="preserve">                       </w:t>
      </w:r>
      <w:r w:rsidRPr="00332B49">
        <w:rPr>
          <w:rFonts w:ascii="Sakkal Majalla" w:eastAsiaTheme="minorHAnsi" w:hAnsi="Sakkal Majalla" w:cs="Sakkal Majalla" w:hint="cs"/>
          <w:sz w:val="20"/>
          <w:szCs w:val="20"/>
          <w:rtl/>
          <w:lang w:eastAsia="en-US" w:bidi="ar-MA"/>
        </w:rPr>
        <w:t xml:space="preserve"> </w:t>
      </w:r>
    </w:p>
    <w:p w:rsidR="00332B49" w:rsidRPr="00332B49" w:rsidRDefault="00332B49" w:rsidP="00332B49">
      <w:pPr>
        <w:bidi/>
        <w:spacing w:after="0"/>
        <w:jc w:val="both"/>
        <w:rPr>
          <w:rFonts w:ascii="Sakkal Majalla" w:eastAsiaTheme="minorHAnsi" w:hAnsi="Sakkal Majalla" w:cs="Sakkal Majalla"/>
          <w:sz w:val="24"/>
          <w:szCs w:val="24"/>
          <w:rtl/>
          <w:lang w:eastAsia="en-US"/>
        </w:rPr>
      </w:pPr>
      <w:r w:rsidRPr="00332B49">
        <w:rPr>
          <w:rFonts w:ascii="Sakkal Majalla" w:eastAsiaTheme="minorHAnsi" w:hAnsi="Sakkal Majalla" w:cs="Sakkal Majalla" w:hint="cs"/>
          <w:sz w:val="24"/>
          <w:szCs w:val="24"/>
          <w:rtl/>
          <w:lang w:eastAsia="en-US"/>
        </w:rPr>
        <w:t xml:space="preserve">             * بطاقة تقديم مشروع المؤسسة الخاص </w:t>
      </w:r>
      <w:proofErr w:type="gramStart"/>
      <w:r w:rsidRPr="00332B49">
        <w:rPr>
          <w:rFonts w:ascii="Sakkal Majalla" w:eastAsiaTheme="minorHAnsi" w:hAnsi="Sakkal Majalla" w:cs="Sakkal Majalla" w:hint="cs"/>
          <w:sz w:val="24"/>
          <w:szCs w:val="24"/>
          <w:rtl/>
          <w:lang w:eastAsia="en-US"/>
        </w:rPr>
        <w:t>بالتأهيل .</w:t>
      </w:r>
      <w:proofErr w:type="gramEnd"/>
    </w:p>
    <w:p w:rsidR="00332B49" w:rsidRPr="00332B49" w:rsidRDefault="00332B49" w:rsidP="00332B49">
      <w:pPr>
        <w:bidi/>
        <w:spacing w:after="0"/>
        <w:jc w:val="both"/>
        <w:rPr>
          <w:rFonts w:ascii="Sakkal Majalla" w:eastAsiaTheme="minorHAnsi" w:hAnsi="Sakkal Majalla" w:cs="Sakkal Majalla"/>
          <w:sz w:val="24"/>
          <w:szCs w:val="24"/>
          <w:rtl/>
          <w:lang w:eastAsia="en-US"/>
        </w:rPr>
      </w:pPr>
      <w:r w:rsidRPr="00332B49">
        <w:rPr>
          <w:rFonts w:ascii="Sakkal Majalla" w:eastAsiaTheme="minorHAnsi" w:hAnsi="Sakkal Majalla" w:cs="Sakkal Majalla" w:hint="cs"/>
          <w:sz w:val="24"/>
          <w:szCs w:val="24"/>
          <w:rtl/>
          <w:lang w:eastAsia="en-US"/>
        </w:rPr>
        <w:t xml:space="preserve">     </w:t>
      </w:r>
    </w:p>
    <w:p w:rsidR="00332B49" w:rsidRPr="00332B49" w:rsidRDefault="00332B49" w:rsidP="00332B49">
      <w:pPr>
        <w:tabs>
          <w:tab w:val="left" w:pos="5664"/>
        </w:tabs>
        <w:bidi/>
        <w:rPr>
          <w:rFonts w:ascii="Arabic Typesetting" w:hAnsi="Arabic Typesetting" w:cs="Arabic Typesetting"/>
          <w:b/>
          <w:bCs/>
          <w:sz w:val="32"/>
          <w:szCs w:val="32"/>
          <w:rtl/>
          <w:lang w:eastAsia="en-US"/>
        </w:rPr>
      </w:pPr>
      <w:r w:rsidRPr="00332B49">
        <w:rPr>
          <w:lang w:eastAsia="en-US"/>
        </w:rPr>
        <w:tab/>
      </w:r>
      <w:r w:rsidRPr="00332B49">
        <w:rPr>
          <w:rFonts w:ascii="Arabic Typesetting" w:hAnsi="Arabic Typesetting" w:cs="Arabic Typesetting"/>
          <w:b/>
          <w:bCs/>
          <w:sz w:val="32"/>
          <w:szCs w:val="32"/>
          <w:rtl/>
          <w:lang w:eastAsia="en-US"/>
        </w:rPr>
        <w:t xml:space="preserve">مع خالص التحيات </w:t>
      </w:r>
      <w:proofErr w:type="gramStart"/>
      <w:r w:rsidRPr="00332B49">
        <w:rPr>
          <w:rFonts w:ascii="Arabic Typesetting" w:hAnsi="Arabic Typesetting" w:cs="Arabic Typesetting"/>
          <w:b/>
          <w:bCs/>
          <w:sz w:val="32"/>
          <w:szCs w:val="32"/>
          <w:rtl/>
          <w:lang w:eastAsia="en-US"/>
        </w:rPr>
        <w:t>والسلام .</w:t>
      </w:r>
      <w:proofErr w:type="gramEnd"/>
      <w:r w:rsidRPr="00332B49">
        <w:rPr>
          <w:rFonts w:ascii="Arabic Typesetting" w:hAnsi="Arabic Typesetting" w:cs="Arabic Typesetting"/>
          <w:b/>
          <w:bCs/>
          <w:sz w:val="32"/>
          <w:szCs w:val="32"/>
          <w:rtl/>
          <w:lang w:eastAsia="en-US"/>
        </w:rPr>
        <w:t xml:space="preserve">               </w:t>
      </w:r>
    </w:p>
    <w:p w:rsidR="00332B49" w:rsidRPr="00240B3E" w:rsidRDefault="00332B49" w:rsidP="00332B49">
      <w:pPr>
        <w:bidi/>
        <w:rPr>
          <w:rFonts w:ascii="Arabic Typesetting" w:hAnsi="Arabic Typesetting" w:cs="Arabic Typesetting"/>
          <w:sz w:val="12"/>
          <w:szCs w:val="12"/>
          <w:rtl/>
          <w:lang w:eastAsia="en-US"/>
        </w:rPr>
      </w:pPr>
    </w:p>
    <w:p w:rsidR="00240B3E" w:rsidRPr="00240B3E" w:rsidRDefault="00332B49" w:rsidP="00240B3E">
      <w:pPr>
        <w:bidi/>
        <w:spacing w:after="0" w:line="240" w:lineRule="auto"/>
        <w:ind w:left="-994"/>
        <w:rPr>
          <w:rFonts w:ascii="Arabic Typesetting" w:hAnsi="Arabic Typesetting" w:cs="Arabic Typesetting" w:hint="cs"/>
          <w:b/>
          <w:bCs/>
          <w:sz w:val="28"/>
          <w:szCs w:val="28"/>
          <w:rtl/>
          <w:lang w:eastAsia="en-US" w:bidi="ar-MA"/>
        </w:rPr>
      </w:pPr>
      <w:r w:rsidRPr="00E7346E">
        <w:rPr>
          <w:rFonts w:ascii="Arabic Typesetting" w:hAnsi="Arabic Typesetting" w:cs="Arabic Typesetting" w:hint="cs"/>
          <w:b/>
          <w:bCs/>
          <w:sz w:val="32"/>
          <w:szCs w:val="32"/>
          <w:rtl/>
          <w:lang w:eastAsia="en-US" w:bidi="ar-MA"/>
        </w:rPr>
        <w:t xml:space="preserve">            </w:t>
      </w:r>
      <w:proofErr w:type="spellStart"/>
      <w:r w:rsidRPr="00E7346E">
        <w:rPr>
          <w:rFonts w:ascii="Arabic Typesetting" w:hAnsi="Arabic Typesetting" w:cs="Arabic Typesetting" w:hint="cs"/>
          <w:b/>
          <w:bCs/>
          <w:sz w:val="36"/>
          <w:szCs w:val="36"/>
          <w:rtl/>
          <w:lang w:eastAsia="en-US" w:bidi="ar-MA"/>
        </w:rPr>
        <w:t>ملحوضة</w:t>
      </w:r>
      <w:proofErr w:type="spellEnd"/>
      <w:r w:rsidR="00A77B58" w:rsidRPr="00E7346E">
        <w:rPr>
          <w:rFonts w:ascii="Arabic Typesetting" w:hAnsi="Arabic Typesetting" w:cs="Arabic Typesetting" w:hint="cs"/>
          <w:b/>
          <w:bCs/>
          <w:sz w:val="36"/>
          <w:szCs w:val="36"/>
          <w:rtl/>
          <w:lang w:eastAsia="en-US" w:bidi="ar-MA"/>
        </w:rPr>
        <w:t>:</w:t>
      </w:r>
      <w:r w:rsidR="00E7346E" w:rsidRPr="00E7346E">
        <w:rPr>
          <w:rFonts w:ascii="Arabic Typesetting" w:hAnsi="Arabic Typesetting" w:cs="Arabic Typesetting" w:hint="cs"/>
          <w:b/>
          <w:bCs/>
          <w:sz w:val="36"/>
          <w:szCs w:val="36"/>
          <w:rtl/>
          <w:lang w:eastAsia="en-US" w:bidi="ar-MA"/>
        </w:rPr>
        <w:t xml:space="preserve"> </w:t>
      </w:r>
      <w:r w:rsidR="00E7346E" w:rsidRPr="00240B3E">
        <w:rPr>
          <w:rFonts w:ascii="Arabic Typesetting" w:hAnsi="Arabic Typesetting" w:cs="Arabic Typesetting" w:hint="cs"/>
          <w:b/>
          <w:bCs/>
          <w:sz w:val="28"/>
          <w:szCs w:val="28"/>
          <w:rtl/>
          <w:lang w:eastAsia="en-US" w:bidi="ar-MA"/>
        </w:rPr>
        <w:t>يسحب الملف  القانوني الأساسي لمدرسة النجاح</w:t>
      </w:r>
      <w:r w:rsidR="00240B3E" w:rsidRPr="00240B3E">
        <w:rPr>
          <w:rFonts w:ascii="Arabic Typesetting" w:hAnsi="Arabic Typesetting" w:cs="Arabic Typesetting" w:hint="cs"/>
          <w:b/>
          <w:bCs/>
          <w:sz w:val="28"/>
          <w:szCs w:val="28"/>
          <w:rtl/>
          <w:lang w:eastAsia="en-US" w:bidi="ar-MA"/>
        </w:rPr>
        <w:t> ونموذج بطاقة المشروع؛</w:t>
      </w:r>
    </w:p>
    <w:p w:rsidR="004D0510" w:rsidRPr="00E20C2F" w:rsidRDefault="00E7346E" w:rsidP="00E20C2F">
      <w:pPr>
        <w:bidi/>
        <w:spacing w:after="0" w:line="240" w:lineRule="auto"/>
        <w:ind w:left="565"/>
        <w:rPr>
          <w:rFonts w:ascii="Arabic Typesetting" w:hAnsi="Arabic Typesetting" w:cs="Arabic Typesetting"/>
          <w:b/>
          <w:bCs/>
          <w:sz w:val="28"/>
          <w:szCs w:val="28"/>
          <w:rtl/>
          <w:lang w:eastAsia="en-US" w:bidi="ar-MA"/>
        </w:rPr>
      </w:pPr>
      <w:r w:rsidRPr="00240B3E">
        <w:rPr>
          <w:rFonts w:ascii="Arabic Typesetting" w:hAnsi="Arabic Typesetting" w:cs="Arabic Typesetting" w:hint="cs"/>
          <w:b/>
          <w:bCs/>
          <w:sz w:val="28"/>
          <w:szCs w:val="28"/>
          <w:rtl/>
          <w:lang w:eastAsia="en-US" w:bidi="ar-MA"/>
        </w:rPr>
        <w:t>من الموقع الالكتروني للمديرية الاقليمية</w:t>
      </w:r>
      <w:proofErr w:type="spellStart"/>
      <w:r w:rsidR="00240B3E" w:rsidRPr="00240B3E">
        <w:rPr>
          <w:rFonts w:ascii="Arabic Typesetting" w:hAnsi="Arabic Typesetting" w:cs="Arabic Typesetting"/>
          <w:b/>
          <w:bCs/>
          <w:sz w:val="32"/>
          <w:szCs w:val="32"/>
          <w:lang w:eastAsia="en-US" w:bidi="ar-MA"/>
        </w:rPr>
        <w:t>hptt</w:t>
      </w:r>
      <w:proofErr w:type="spellEnd"/>
      <w:r w:rsidR="00240B3E" w:rsidRPr="00240B3E">
        <w:rPr>
          <w:rFonts w:ascii="Arabic Typesetting" w:hAnsi="Arabic Typesetting" w:cs="Arabic Typesetting"/>
          <w:b/>
          <w:bCs/>
          <w:sz w:val="32"/>
          <w:szCs w:val="32"/>
          <w:lang w:eastAsia="en-US" w:bidi="ar-MA"/>
        </w:rPr>
        <w:t> :dep.essaouira.men.gov.ma</w:t>
      </w:r>
      <w:r w:rsidR="00E20C2F">
        <w:rPr>
          <w:rFonts w:ascii="Arabic Typesetting" w:hAnsi="Arabic Typesetting" w:cs="Arabic Typesetting"/>
          <w:b/>
          <w:bCs/>
          <w:sz w:val="32"/>
          <w:szCs w:val="32"/>
          <w:lang w:eastAsia="en-US" w:bidi="ar-MA"/>
        </w:rPr>
        <w:t xml:space="preserve"> </w:t>
      </w:r>
      <w:bookmarkStart w:id="0" w:name="_GoBack"/>
      <w:bookmarkEnd w:id="0"/>
    </w:p>
    <w:p w:rsidR="004D0510" w:rsidRPr="004D0510" w:rsidRDefault="004D0510" w:rsidP="004D0510">
      <w:pPr>
        <w:tabs>
          <w:tab w:val="left" w:pos="1855"/>
        </w:tabs>
        <w:rPr>
          <w:b/>
          <w:bCs/>
        </w:rPr>
      </w:pPr>
    </w:p>
    <w:sectPr w:rsidR="004D0510" w:rsidRPr="004D0510" w:rsidSect="00240B3E">
      <w:pgSz w:w="11906" w:h="16838"/>
      <w:pgMar w:top="1418" w:right="992"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7B9"/>
    <w:multiLevelType w:val="hybridMultilevel"/>
    <w:tmpl w:val="6EAADF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756460B4"/>
    <w:multiLevelType w:val="hybridMultilevel"/>
    <w:tmpl w:val="C8C82D04"/>
    <w:lvl w:ilvl="0" w:tplc="DDCEE9E6">
      <w:numFmt w:val="bullet"/>
      <w:lvlText w:val="-"/>
      <w:lvlJc w:val="left"/>
      <w:pPr>
        <w:ind w:left="1080" w:hanging="360"/>
      </w:pPr>
      <w:rPr>
        <w:rFonts w:ascii="Arabic Typesetting" w:eastAsiaTheme="minorEastAsia" w:hAnsi="Arabic Typesetting" w:cs="Arabic Typesetting"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E1"/>
    <w:rsid w:val="00027E95"/>
    <w:rsid w:val="00037828"/>
    <w:rsid w:val="000D50D0"/>
    <w:rsid w:val="00240B3E"/>
    <w:rsid w:val="00256081"/>
    <w:rsid w:val="002C644B"/>
    <w:rsid w:val="00332B49"/>
    <w:rsid w:val="004D0510"/>
    <w:rsid w:val="00551464"/>
    <w:rsid w:val="00753F66"/>
    <w:rsid w:val="007D0804"/>
    <w:rsid w:val="008D05E1"/>
    <w:rsid w:val="00A77B58"/>
    <w:rsid w:val="00BB2A22"/>
    <w:rsid w:val="00BF011C"/>
    <w:rsid w:val="00D13A06"/>
    <w:rsid w:val="00D57002"/>
    <w:rsid w:val="00DB521F"/>
    <w:rsid w:val="00E20C2F"/>
    <w:rsid w:val="00E7346E"/>
    <w:rsid w:val="00EB4DB9"/>
    <w:rsid w:val="00F23090"/>
    <w:rsid w:val="00F27AF4"/>
    <w:rsid w:val="00FA4A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E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D0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8D05E1"/>
    <w:pPr>
      <w:spacing w:after="0" w:line="240" w:lineRule="auto"/>
    </w:pPr>
    <w:rPr>
      <w:rFonts w:eastAsiaTheme="minorEastAsia"/>
      <w:lang w:eastAsia="fr-FR"/>
    </w:rPr>
  </w:style>
  <w:style w:type="paragraph" w:styleId="Lgende">
    <w:name w:val="caption"/>
    <w:basedOn w:val="Normal"/>
    <w:next w:val="Normal"/>
    <w:uiPriority w:val="35"/>
    <w:unhideWhenUsed/>
    <w:qFormat/>
    <w:rsid w:val="008D05E1"/>
    <w:pPr>
      <w:spacing w:line="240" w:lineRule="auto"/>
    </w:pPr>
    <w:rPr>
      <w:b/>
      <w:bCs/>
      <w:color w:val="4F81BD" w:themeColor="accent1"/>
      <w:sz w:val="18"/>
      <w:szCs w:val="18"/>
    </w:rPr>
  </w:style>
  <w:style w:type="paragraph" w:styleId="Paragraphedeliste">
    <w:name w:val="List Paragraph"/>
    <w:basedOn w:val="Normal"/>
    <w:uiPriority w:val="34"/>
    <w:qFormat/>
    <w:rsid w:val="008D0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E1"/>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D0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8D05E1"/>
    <w:pPr>
      <w:spacing w:after="0" w:line="240" w:lineRule="auto"/>
    </w:pPr>
    <w:rPr>
      <w:rFonts w:eastAsiaTheme="minorEastAsia"/>
      <w:lang w:eastAsia="fr-FR"/>
    </w:rPr>
  </w:style>
  <w:style w:type="paragraph" w:styleId="Lgende">
    <w:name w:val="caption"/>
    <w:basedOn w:val="Normal"/>
    <w:next w:val="Normal"/>
    <w:uiPriority w:val="35"/>
    <w:unhideWhenUsed/>
    <w:qFormat/>
    <w:rsid w:val="008D05E1"/>
    <w:pPr>
      <w:spacing w:line="240" w:lineRule="auto"/>
    </w:pPr>
    <w:rPr>
      <w:b/>
      <w:bCs/>
      <w:color w:val="4F81BD" w:themeColor="accent1"/>
      <w:sz w:val="18"/>
      <w:szCs w:val="18"/>
    </w:rPr>
  </w:style>
  <w:style w:type="paragraph" w:styleId="Paragraphedeliste">
    <w:name w:val="List Paragraph"/>
    <w:basedOn w:val="Normal"/>
    <w:uiPriority w:val="34"/>
    <w:qFormat/>
    <w:rsid w:val="008D0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E5BC5A5A264741ADF0510D4A0472EB" ma:contentTypeVersion="1" ma:contentTypeDescription="Crée un document." ma:contentTypeScope="" ma:versionID="6f5fa1d2c78fd3aebe751f20f759056d">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F6743E-9382-4E67-A1F0-7E5F6067D326}">
  <ds:schemaRefs>
    <ds:schemaRef ds:uri="http://schemas.openxmlformats.org/officeDocument/2006/bibliography"/>
  </ds:schemaRefs>
</ds:datastoreItem>
</file>

<file path=customXml/itemProps2.xml><?xml version="1.0" encoding="utf-8"?>
<ds:datastoreItem xmlns:ds="http://schemas.openxmlformats.org/officeDocument/2006/customXml" ds:itemID="{0B72B295-4994-48BE-920A-C470E6A8DF82}"/>
</file>

<file path=customXml/itemProps3.xml><?xml version="1.0" encoding="utf-8"?>
<ds:datastoreItem xmlns:ds="http://schemas.openxmlformats.org/officeDocument/2006/customXml" ds:itemID="{A76CE903-461F-4B90-A191-05FBA1AF0B66}"/>
</file>

<file path=customXml/itemProps4.xml><?xml version="1.0" encoding="utf-8"?>
<ds:datastoreItem xmlns:ds="http://schemas.openxmlformats.org/officeDocument/2006/customXml" ds:itemID="{322C9DC5-F95C-41C3-914C-2C9290A79237}"/>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2017-10-30T11:36:00Z</cp:lastPrinted>
  <dcterms:created xsi:type="dcterms:W3CDTF">2018-06-05T12:01:00Z</dcterms:created>
  <dcterms:modified xsi:type="dcterms:W3CDTF">2018-06-05T12:01:00Z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0x010100EFE5BC5A5A264741ADF0510D4A0472EB</vt:lpwstr>
  </property>
</Properties>
</file>